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3582" w14:textId="77777777" w:rsidR="00006585" w:rsidRDefault="00006585" w:rsidP="00643B78">
      <w:pPr>
        <w:spacing w:after="0"/>
        <w:ind w:left="4536"/>
        <w:jc w:val="both"/>
        <w:rPr>
          <w:rFonts w:ascii="Times New Roman" w:hAnsi="Times New Roman"/>
        </w:rPr>
      </w:pPr>
      <w:r>
        <w:rPr>
          <w:rFonts w:ascii="Times New Roman" w:hAnsi="Times New Roman"/>
        </w:rPr>
        <w:t>Додаток № 18</w:t>
      </w:r>
    </w:p>
    <w:p w14:paraId="4CBF7B29" w14:textId="3696C2BA" w:rsidR="005A327C" w:rsidRDefault="00643B78" w:rsidP="00643B78">
      <w:pPr>
        <w:spacing w:after="0"/>
        <w:ind w:left="4536"/>
        <w:jc w:val="both"/>
        <w:rPr>
          <w:rFonts w:ascii="Times New Roman" w:hAnsi="Times New Roman"/>
        </w:rPr>
      </w:pPr>
      <w:r>
        <w:rPr>
          <w:rFonts w:ascii="Times New Roman" w:hAnsi="Times New Roman"/>
        </w:rPr>
        <w:t>до рішення</w:t>
      </w:r>
      <w:r w:rsidR="00806588">
        <w:rPr>
          <w:rFonts w:ascii="Times New Roman" w:hAnsi="Times New Roman"/>
        </w:rPr>
        <w:t xml:space="preserve"> </w:t>
      </w:r>
      <w:r>
        <w:rPr>
          <w:rFonts w:ascii="Times New Roman" w:hAnsi="Times New Roman"/>
        </w:rPr>
        <w:t>Переяславської міської ради</w:t>
      </w:r>
    </w:p>
    <w:p w14:paraId="68E4B154" w14:textId="77777777" w:rsidR="00643B78" w:rsidRPr="00643B78" w:rsidRDefault="002A2C02" w:rsidP="002A2C02">
      <w:pPr>
        <w:spacing w:after="0"/>
        <w:ind w:left="4536"/>
        <w:jc w:val="both"/>
        <w:rPr>
          <w:rFonts w:ascii="Times New Roman" w:hAnsi="Times New Roman"/>
        </w:rPr>
      </w:pPr>
      <w:r>
        <w:rPr>
          <w:rFonts w:ascii="Times New Roman" w:hAnsi="Times New Roman"/>
        </w:rPr>
        <w:t>в</w:t>
      </w:r>
      <w:r w:rsidR="00643B78">
        <w:rPr>
          <w:rFonts w:ascii="Times New Roman" w:hAnsi="Times New Roman"/>
        </w:rPr>
        <w:t>ід ___________________ №___________________</w:t>
      </w:r>
    </w:p>
    <w:p w14:paraId="2873D0C3" w14:textId="77777777" w:rsidR="00E70245" w:rsidRDefault="00E70245" w:rsidP="002A2C02">
      <w:pPr>
        <w:spacing w:after="0"/>
        <w:jc w:val="center"/>
        <w:rPr>
          <w:rFonts w:ascii="Times New Roman" w:hAnsi="Times New Roman"/>
          <w:b/>
          <w:sz w:val="28"/>
          <w:szCs w:val="28"/>
        </w:rPr>
      </w:pPr>
      <w:r>
        <w:rPr>
          <w:rFonts w:ascii="Times New Roman" w:hAnsi="Times New Roman"/>
          <w:b/>
          <w:sz w:val="28"/>
          <w:szCs w:val="28"/>
        </w:rPr>
        <w:t xml:space="preserve"> </w:t>
      </w:r>
    </w:p>
    <w:p w14:paraId="7E1C9C3B" w14:textId="32F24314" w:rsidR="005A327C" w:rsidRPr="00806588" w:rsidRDefault="002A2C02" w:rsidP="002A2C02">
      <w:pPr>
        <w:spacing w:after="0"/>
        <w:jc w:val="center"/>
        <w:rPr>
          <w:rFonts w:ascii="Times New Roman" w:hAnsi="Times New Roman"/>
          <w:b/>
          <w:sz w:val="28"/>
          <w:szCs w:val="28"/>
        </w:rPr>
      </w:pPr>
      <w:r>
        <w:rPr>
          <w:rFonts w:ascii="Times New Roman" w:hAnsi="Times New Roman"/>
          <w:b/>
          <w:sz w:val="28"/>
          <w:szCs w:val="28"/>
        </w:rPr>
        <w:t>ІНФОРМАЦІЙНА КАРТКА</w:t>
      </w:r>
      <w:r w:rsidR="001763CC">
        <w:rPr>
          <w:rFonts w:ascii="Times New Roman" w:hAnsi="Times New Roman"/>
          <w:b/>
          <w:sz w:val="28"/>
          <w:szCs w:val="28"/>
        </w:rPr>
        <w:t xml:space="preserve"> № 2.</w:t>
      </w:r>
      <w:r w:rsidR="00006585">
        <w:rPr>
          <w:rFonts w:ascii="Times New Roman" w:hAnsi="Times New Roman"/>
          <w:b/>
          <w:sz w:val="28"/>
          <w:szCs w:val="28"/>
        </w:rPr>
        <w:t>18</w:t>
      </w:r>
    </w:p>
    <w:p w14:paraId="2AA28A02" w14:textId="77777777" w:rsidR="005A327C" w:rsidRPr="00806588" w:rsidRDefault="005A327C" w:rsidP="002A2C02">
      <w:pPr>
        <w:tabs>
          <w:tab w:val="left" w:pos="1598"/>
        </w:tabs>
        <w:spacing w:after="0"/>
        <w:jc w:val="center"/>
        <w:rPr>
          <w:rFonts w:ascii="Times New Roman" w:hAnsi="Times New Roman"/>
          <w:b/>
          <w:sz w:val="28"/>
          <w:szCs w:val="28"/>
          <w:u w:val="single"/>
        </w:rPr>
      </w:pPr>
      <w:r w:rsidRPr="00806588">
        <w:rPr>
          <w:rFonts w:ascii="Times New Roman" w:hAnsi="Times New Roman"/>
          <w:b/>
          <w:sz w:val="28"/>
          <w:szCs w:val="28"/>
          <w:u w:val="single"/>
        </w:rPr>
        <w:t>Створення сім’ї патронатного вихователя</w:t>
      </w:r>
    </w:p>
    <w:p w14:paraId="38952AE5" w14:textId="77777777" w:rsidR="005A327C" w:rsidRPr="002A2C02" w:rsidRDefault="005A327C" w:rsidP="002A2C02">
      <w:pPr>
        <w:tabs>
          <w:tab w:val="left" w:pos="1598"/>
        </w:tabs>
        <w:spacing w:after="0"/>
        <w:jc w:val="center"/>
        <w:rPr>
          <w:rFonts w:ascii="Times New Roman" w:hAnsi="Times New Roman"/>
          <w:sz w:val="24"/>
          <w:szCs w:val="24"/>
        </w:rPr>
      </w:pPr>
      <w:r w:rsidRPr="002A2C02">
        <w:rPr>
          <w:rFonts w:ascii="Times New Roman" w:hAnsi="Times New Roman"/>
          <w:sz w:val="24"/>
          <w:szCs w:val="24"/>
        </w:rPr>
        <w:t xml:space="preserve"> (назва адміністративної послуги)</w:t>
      </w:r>
    </w:p>
    <w:p w14:paraId="4D9B678F" w14:textId="77777777" w:rsidR="005A327C" w:rsidRPr="00806588" w:rsidRDefault="005A327C" w:rsidP="002A2C02">
      <w:pPr>
        <w:spacing w:after="0"/>
        <w:jc w:val="center"/>
        <w:rPr>
          <w:rFonts w:ascii="Times New Roman" w:hAnsi="Times New Roman"/>
          <w:b/>
          <w:sz w:val="28"/>
          <w:szCs w:val="28"/>
          <w:u w:val="single"/>
        </w:rPr>
      </w:pPr>
      <w:r w:rsidRPr="00806588">
        <w:rPr>
          <w:rFonts w:ascii="Times New Roman" w:hAnsi="Times New Roman"/>
          <w:b/>
          <w:sz w:val="28"/>
          <w:szCs w:val="28"/>
          <w:u w:val="single"/>
        </w:rPr>
        <w:t xml:space="preserve">Служба у справах дітей та сім’ї Переяславської міської ради </w:t>
      </w:r>
    </w:p>
    <w:p w14:paraId="5DE0C704" w14:textId="77777777" w:rsidR="005A327C" w:rsidRPr="002A2C02" w:rsidRDefault="005A327C" w:rsidP="002A2C02">
      <w:pPr>
        <w:spacing w:after="0"/>
        <w:jc w:val="center"/>
        <w:rPr>
          <w:rFonts w:ascii="Times New Roman" w:hAnsi="Times New Roman"/>
          <w:sz w:val="24"/>
          <w:szCs w:val="24"/>
        </w:rPr>
      </w:pPr>
      <w:r w:rsidRPr="002A2C02">
        <w:rPr>
          <w:rFonts w:ascii="Times New Roman" w:hAnsi="Times New Roman"/>
          <w:sz w:val="24"/>
          <w:szCs w:val="24"/>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621"/>
        <w:gridCol w:w="6772"/>
      </w:tblGrid>
      <w:tr w:rsidR="005A327C" w14:paraId="1439BDF5" w14:textId="77777777" w:rsidTr="00806588">
        <w:tc>
          <w:tcPr>
            <w:tcW w:w="9918" w:type="dxa"/>
            <w:gridSpan w:val="3"/>
            <w:tcBorders>
              <w:top w:val="single" w:sz="4" w:space="0" w:color="auto"/>
              <w:left w:val="single" w:sz="4" w:space="0" w:color="auto"/>
              <w:bottom w:val="single" w:sz="4" w:space="0" w:color="auto"/>
              <w:right w:val="single" w:sz="4" w:space="0" w:color="auto"/>
            </w:tcBorders>
            <w:hideMark/>
          </w:tcPr>
          <w:p w14:paraId="133FDE24" w14:textId="77777777" w:rsidR="005A327C" w:rsidRDefault="005A327C">
            <w:pPr>
              <w:tabs>
                <w:tab w:val="left" w:pos="714"/>
                <w:tab w:val="center" w:pos="4535"/>
                <w:tab w:val="right" w:pos="9071"/>
              </w:tabs>
              <w:jc w:val="center"/>
              <w:rPr>
                <w:rFonts w:ascii="Times New Roman" w:hAnsi="Times New Roman"/>
                <w:b/>
              </w:rPr>
            </w:pPr>
            <w:r>
              <w:rPr>
                <w:rFonts w:ascii="Times New Roman" w:hAnsi="Times New Roman"/>
                <w:b/>
              </w:rPr>
              <w:t>Інформація про центр надання адміністративних послуг</w:t>
            </w:r>
          </w:p>
        </w:tc>
      </w:tr>
      <w:tr w:rsidR="005A327C" w14:paraId="74D462C0" w14:textId="77777777" w:rsidTr="00806588">
        <w:trPr>
          <w:trHeight w:val="95"/>
        </w:trPr>
        <w:tc>
          <w:tcPr>
            <w:tcW w:w="3146" w:type="dxa"/>
            <w:gridSpan w:val="2"/>
            <w:tcBorders>
              <w:top w:val="single" w:sz="4" w:space="0" w:color="auto"/>
              <w:left w:val="single" w:sz="4" w:space="0" w:color="auto"/>
              <w:bottom w:val="single" w:sz="4" w:space="0" w:color="auto"/>
              <w:right w:val="single" w:sz="4" w:space="0" w:color="auto"/>
            </w:tcBorders>
            <w:hideMark/>
          </w:tcPr>
          <w:p w14:paraId="0639204C" w14:textId="77777777" w:rsidR="005A327C" w:rsidRDefault="005A327C">
            <w:pPr>
              <w:rPr>
                <w:rFonts w:ascii="Times New Roman" w:hAnsi="Times New Roman"/>
              </w:rPr>
            </w:pPr>
            <w:r>
              <w:rPr>
                <w:rFonts w:ascii="Times New Roman" w:hAnsi="Times New Roman"/>
              </w:rPr>
              <w:t>Найменування ЦНАП,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hideMark/>
          </w:tcPr>
          <w:p w14:paraId="5898B13D" w14:textId="77777777" w:rsidR="005A327C" w:rsidRDefault="005A327C">
            <w:pPr>
              <w:rPr>
                <w:rFonts w:ascii="Times New Roman" w:hAnsi="Times New Roman"/>
              </w:rPr>
            </w:pPr>
            <w:r>
              <w:rPr>
                <w:rFonts w:ascii="Times New Roman" w:hAnsi="Times New Roman"/>
              </w:rPr>
              <w:t>Центр надання адміністративних послуг виконавчого комітету Переяславської міської ради</w:t>
            </w:r>
          </w:p>
        </w:tc>
      </w:tr>
      <w:tr w:rsidR="005A327C" w14:paraId="10E68D8D" w14:textId="77777777" w:rsidTr="00806588">
        <w:trPr>
          <w:trHeight w:val="95"/>
        </w:trPr>
        <w:tc>
          <w:tcPr>
            <w:tcW w:w="525" w:type="dxa"/>
            <w:tcBorders>
              <w:top w:val="single" w:sz="4" w:space="0" w:color="auto"/>
              <w:left w:val="single" w:sz="4" w:space="0" w:color="auto"/>
              <w:bottom w:val="single" w:sz="4" w:space="0" w:color="auto"/>
              <w:right w:val="single" w:sz="4" w:space="0" w:color="auto"/>
            </w:tcBorders>
            <w:hideMark/>
          </w:tcPr>
          <w:p w14:paraId="12DD47AE" w14:textId="77777777" w:rsidR="005A327C" w:rsidRDefault="005A327C">
            <w:pPr>
              <w:jc w:val="center"/>
              <w:rPr>
                <w:rFonts w:ascii="Times New Roman" w:hAnsi="Times New Roman"/>
                <w:b/>
                <w:bCs/>
              </w:rPr>
            </w:pPr>
            <w:r>
              <w:rPr>
                <w:rFonts w:ascii="Times New Roman" w:hAnsi="Times New Roman"/>
                <w:b/>
                <w:bCs/>
              </w:rPr>
              <w:t>1.</w:t>
            </w:r>
          </w:p>
        </w:tc>
        <w:tc>
          <w:tcPr>
            <w:tcW w:w="2621" w:type="dxa"/>
            <w:tcBorders>
              <w:top w:val="single" w:sz="4" w:space="0" w:color="auto"/>
              <w:left w:val="single" w:sz="4" w:space="0" w:color="auto"/>
              <w:bottom w:val="single" w:sz="4" w:space="0" w:color="auto"/>
              <w:right w:val="single" w:sz="4" w:space="0" w:color="auto"/>
            </w:tcBorders>
            <w:hideMark/>
          </w:tcPr>
          <w:p w14:paraId="4E138F4A" w14:textId="77777777" w:rsidR="005A327C" w:rsidRDefault="005A327C">
            <w:pPr>
              <w:rPr>
                <w:rFonts w:ascii="Times New Roman" w:hAnsi="Times New Roman"/>
              </w:rPr>
            </w:pPr>
            <w:r>
              <w:rPr>
                <w:rFonts w:ascii="Times New Roman" w:hAnsi="Times New Roman"/>
              </w:rPr>
              <w:t>Місцезнаходження ЦНАП</w:t>
            </w:r>
          </w:p>
        </w:tc>
        <w:tc>
          <w:tcPr>
            <w:tcW w:w="6772" w:type="dxa"/>
            <w:tcBorders>
              <w:top w:val="single" w:sz="4" w:space="0" w:color="auto"/>
              <w:left w:val="single" w:sz="4" w:space="0" w:color="auto"/>
              <w:bottom w:val="single" w:sz="4" w:space="0" w:color="auto"/>
              <w:right w:val="single" w:sz="4" w:space="0" w:color="auto"/>
            </w:tcBorders>
            <w:hideMark/>
          </w:tcPr>
          <w:p w14:paraId="5F6CE2BF" w14:textId="77777777" w:rsidR="005A327C" w:rsidRDefault="005A327C">
            <w:pPr>
              <w:jc w:val="both"/>
              <w:rPr>
                <w:rFonts w:ascii="Times New Roman" w:hAnsi="Times New Roman"/>
              </w:rPr>
            </w:pPr>
            <w:r>
              <w:rPr>
                <w:rFonts w:ascii="Times New Roman" w:hAnsi="Times New Roman"/>
              </w:rPr>
              <w:t>08400, Україна, Київська обл., м. Переяслав,</w:t>
            </w:r>
          </w:p>
          <w:p w14:paraId="6F43A38F" w14:textId="77777777" w:rsidR="005A327C" w:rsidRDefault="005A327C">
            <w:pPr>
              <w:jc w:val="both"/>
              <w:rPr>
                <w:rFonts w:ascii="Times New Roman" w:hAnsi="Times New Roman"/>
              </w:rPr>
            </w:pPr>
            <w:r>
              <w:rPr>
                <w:rFonts w:ascii="Times New Roman" w:hAnsi="Times New Roman"/>
              </w:rPr>
              <w:t xml:space="preserve"> вул. </w:t>
            </w:r>
            <w:proofErr w:type="spellStart"/>
            <w:r>
              <w:rPr>
                <w:rFonts w:ascii="Times New Roman" w:hAnsi="Times New Roman"/>
              </w:rPr>
              <w:t>Б.Хмельницького</w:t>
            </w:r>
            <w:proofErr w:type="spellEnd"/>
            <w:r>
              <w:rPr>
                <w:rFonts w:ascii="Times New Roman" w:hAnsi="Times New Roman"/>
              </w:rPr>
              <w:t>, 27/25</w:t>
            </w:r>
          </w:p>
        </w:tc>
      </w:tr>
      <w:tr w:rsidR="005A327C" w14:paraId="5265FE5D" w14:textId="77777777" w:rsidTr="00806588">
        <w:trPr>
          <w:trHeight w:val="242"/>
        </w:trPr>
        <w:tc>
          <w:tcPr>
            <w:tcW w:w="525" w:type="dxa"/>
            <w:tcBorders>
              <w:top w:val="single" w:sz="4" w:space="0" w:color="auto"/>
              <w:left w:val="single" w:sz="4" w:space="0" w:color="auto"/>
              <w:bottom w:val="single" w:sz="4" w:space="0" w:color="auto"/>
              <w:right w:val="single" w:sz="4" w:space="0" w:color="auto"/>
            </w:tcBorders>
            <w:hideMark/>
          </w:tcPr>
          <w:p w14:paraId="77D12393" w14:textId="77777777" w:rsidR="005A327C" w:rsidRDefault="005A327C">
            <w:pPr>
              <w:jc w:val="center"/>
              <w:rPr>
                <w:rFonts w:ascii="Times New Roman" w:hAnsi="Times New Roman"/>
                <w:b/>
                <w:bCs/>
              </w:rPr>
            </w:pPr>
            <w:r>
              <w:rPr>
                <w:rFonts w:ascii="Times New Roman" w:hAnsi="Times New Roman"/>
                <w:b/>
                <w:bCs/>
              </w:rPr>
              <w:t>2.</w:t>
            </w:r>
          </w:p>
        </w:tc>
        <w:tc>
          <w:tcPr>
            <w:tcW w:w="2621" w:type="dxa"/>
            <w:tcBorders>
              <w:top w:val="single" w:sz="4" w:space="0" w:color="auto"/>
              <w:left w:val="single" w:sz="4" w:space="0" w:color="auto"/>
              <w:bottom w:val="single" w:sz="4" w:space="0" w:color="auto"/>
              <w:right w:val="single" w:sz="4" w:space="0" w:color="auto"/>
            </w:tcBorders>
            <w:hideMark/>
          </w:tcPr>
          <w:p w14:paraId="2D4EB7F0" w14:textId="77777777" w:rsidR="005A327C" w:rsidRDefault="005A327C">
            <w:pPr>
              <w:rPr>
                <w:rFonts w:ascii="Times New Roman" w:hAnsi="Times New Roman"/>
              </w:rPr>
            </w:pPr>
            <w:r>
              <w:rPr>
                <w:rFonts w:ascii="Times New Roman" w:hAnsi="Times New Roman"/>
              </w:rPr>
              <w:t>Інформація щодо режиму роботи ЦНАП</w:t>
            </w:r>
          </w:p>
        </w:tc>
        <w:tc>
          <w:tcPr>
            <w:tcW w:w="6772" w:type="dxa"/>
            <w:tcBorders>
              <w:top w:val="single" w:sz="4" w:space="0" w:color="auto"/>
              <w:left w:val="single" w:sz="4" w:space="0" w:color="auto"/>
              <w:bottom w:val="single" w:sz="4" w:space="0" w:color="auto"/>
              <w:right w:val="single" w:sz="4" w:space="0" w:color="auto"/>
            </w:tcBorders>
            <w:hideMark/>
          </w:tcPr>
          <w:p w14:paraId="3FF33DA4" w14:textId="77777777" w:rsidR="005A327C" w:rsidRDefault="005A327C">
            <w:pPr>
              <w:jc w:val="both"/>
              <w:rPr>
                <w:rFonts w:ascii="Times New Roman" w:hAnsi="Times New Roman"/>
              </w:rPr>
            </w:pPr>
            <w:r>
              <w:rPr>
                <w:rFonts w:ascii="Times New Roman" w:hAnsi="Times New Roman"/>
              </w:rPr>
              <w:t xml:space="preserve">Пн, Ср., Чт., Пт.: з 9.00 до 16.00; Вт. до 20.00; </w:t>
            </w:r>
          </w:p>
          <w:p w14:paraId="7190930B" w14:textId="77777777" w:rsidR="005A327C" w:rsidRDefault="005A327C">
            <w:pPr>
              <w:jc w:val="both"/>
              <w:rPr>
                <w:rFonts w:ascii="Times New Roman" w:hAnsi="Times New Roman"/>
              </w:rPr>
            </w:pPr>
            <w:r>
              <w:rPr>
                <w:rFonts w:ascii="Times New Roman" w:hAnsi="Times New Roman"/>
              </w:rPr>
              <w:t xml:space="preserve">Вихідний: </w:t>
            </w:r>
            <w:proofErr w:type="spellStart"/>
            <w:r>
              <w:rPr>
                <w:rFonts w:ascii="Times New Roman" w:hAnsi="Times New Roman"/>
              </w:rPr>
              <w:t>Сб.,Нд</w:t>
            </w:r>
            <w:proofErr w:type="spellEnd"/>
            <w:r>
              <w:rPr>
                <w:rFonts w:ascii="Times New Roman" w:hAnsi="Times New Roman"/>
              </w:rPr>
              <w:t>.</w:t>
            </w:r>
          </w:p>
        </w:tc>
      </w:tr>
      <w:tr w:rsidR="005A327C" w14:paraId="5FBA578D" w14:textId="77777777" w:rsidTr="00806588">
        <w:trPr>
          <w:trHeight w:val="292"/>
        </w:trPr>
        <w:tc>
          <w:tcPr>
            <w:tcW w:w="525" w:type="dxa"/>
            <w:tcBorders>
              <w:top w:val="single" w:sz="4" w:space="0" w:color="auto"/>
              <w:left w:val="single" w:sz="4" w:space="0" w:color="auto"/>
              <w:bottom w:val="single" w:sz="4" w:space="0" w:color="auto"/>
              <w:right w:val="single" w:sz="4" w:space="0" w:color="auto"/>
            </w:tcBorders>
            <w:hideMark/>
          </w:tcPr>
          <w:p w14:paraId="2DDC08E2" w14:textId="77777777" w:rsidR="005A327C" w:rsidRDefault="005A327C">
            <w:pPr>
              <w:jc w:val="center"/>
              <w:rPr>
                <w:rFonts w:ascii="Times New Roman" w:hAnsi="Times New Roman"/>
                <w:b/>
                <w:bCs/>
              </w:rPr>
            </w:pPr>
            <w:r>
              <w:rPr>
                <w:rFonts w:ascii="Times New Roman" w:hAnsi="Times New Roman"/>
                <w:b/>
                <w:bCs/>
              </w:rPr>
              <w:t>3.</w:t>
            </w:r>
          </w:p>
        </w:tc>
        <w:tc>
          <w:tcPr>
            <w:tcW w:w="2621" w:type="dxa"/>
            <w:tcBorders>
              <w:top w:val="single" w:sz="4" w:space="0" w:color="auto"/>
              <w:left w:val="single" w:sz="4" w:space="0" w:color="auto"/>
              <w:bottom w:val="single" w:sz="4" w:space="0" w:color="auto"/>
              <w:right w:val="single" w:sz="4" w:space="0" w:color="auto"/>
            </w:tcBorders>
            <w:hideMark/>
          </w:tcPr>
          <w:p w14:paraId="6D4D8A6F" w14:textId="77777777" w:rsidR="005A327C" w:rsidRDefault="005A327C">
            <w:pPr>
              <w:rPr>
                <w:rFonts w:ascii="Times New Roman" w:hAnsi="Times New Roman"/>
              </w:rPr>
            </w:pPr>
            <w:proofErr w:type="spellStart"/>
            <w:r>
              <w:rPr>
                <w:rFonts w:ascii="Times New Roman" w:hAnsi="Times New Roman"/>
              </w:rPr>
              <w:t>Тел</w:t>
            </w:r>
            <w:proofErr w:type="spellEnd"/>
            <w:r>
              <w:rPr>
                <w:rFonts w:ascii="Times New Roman" w:hAnsi="Times New Roman"/>
              </w:rPr>
              <w:t xml:space="preserve">/факс, адреса </w:t>
            </w:r>
            <w:proofErr w:type="spellStart"/>
            <w:r>
              <w:rPr>
                <w:rFonts w:ascii="Times New Roman" w:hAnsi="Times New Roman"/>
              </w:rPr>
              <w:t>ел</w:t>
            </w:r>
            <w:proofErr w:type="spellEnd"/>
            <w:r>
              <w:rPr>
                <w:rFonts w:ascii="Times New Roman" w:hAnsi="Times New Roman"/>
              </w:rPr>
              <w:t>. пошти та веб-сайт</w:t>
            </w:r>
          </w:p>
        </w:tc>
        <w:tc>
          <w:tcPr>
            <w:tcW w:w="6772" w:type="dxa"/>
            <w:tcBorders>
              <w:top w:val="single" w:sz="4" w:space="0" w:color="auto"/>
              <w:left w:val="single" w:sz="4" w:space="0" w:color="auto"/>
              <w:bottom w:val="single" w:sz="4" w:space="0" w:color="auto"/>
              <w:right w:val="single" w:sz="4" w:space="0" w:color="auto"/>
            </w:tcBorders>
            <w:hideMark/>
          </w:tcPr>
          <w:p w14:paraId="52C4B757" w14:textId="77777777" w:rsidR="005A327C" w:rsidRDefault="005A327C">
            <w:pPr>
              <w:jc w:val="both"/>
              <w:rPr>
                <w:rFonts w:ascii="Times New Roman" w:hAnsi="Times New Roman"/>
              </w:rPr>
            </w:pPr>
            <w:proofErr w:type="spellStart"/>
            <w:r>
              <w:rPr>
                <w:rFonts w:ascii="Times New Roman" w:hAnsi="Times New Roman"/>
              </w:rPr>
              <w:t>тел</w:t>
            </w:r>
            <w:proofErr w:type="spellEnd"/>
            <w:r>
              <w:rPr>
                <w:rFonts w:ascii="Times New Roman" w:hAnsi="Times New Roman"/>
              </w:rPr>
              <w:t>.: (04567) 5-15-09, e-</w:t>
            </w:r>
            <w:proofErr w:type="spellStart"/>
            <w:r>
              <w:rPr>
                <w:rFonts w:ascii="Times New Roman" w:hAnsi="Times New Roman"/>
              </w:rPr>
              <w:t>mail</w:t>
            </w:r>
            <w:proofErr w:type="spellEnd"/>
            <w:r>
              <w:rPr>
                <w:rFonts w:ascii="Times New Roman" w:hAnsi="Times New Roman"/>
              </w:rPr>
              <w:t xml:space="preserve">: </w:t>
            </w:r>
            <w:hyperlink r:id="rId5" w:history="1">
              <w:r>
                <w:rPr>
                  <w:rStyle w:val="a3"/>
                  <w:rFonts w:ascii="Times New Roman" w:hAnsi="Times New Roman"/>
                </w:rPr>
                <w:t>phmcnap@gmail.com</w:t>
              </w:r>
            </w:hyperlink>
            <w:r>
              <w:rPr>
                <w:rFonts w:ascii="Times New Roman" w:hAnsi="Times New Roman"/>
              </w:rPr>
              <w:t xml:space="preserve">; офіційний веб-сайт </w:t>
            </w:r>
            <w:hyperlink r:id="rId6" w:history="1">
              <w:r>
                <w:rPr>
                  <w:rStyle w:val="a3"/>
                  <w:rFonts w:ascii="Times New Roman" w:hAnsi="Times New Roman"/>
                </w:rPr>
                <w:t>http://phm.gov.ua</w:t>
              </w:r>
            </w:hyperlink>
            <w:r>
              <w:rPr>
                <w:rFonts w:ascii="Times New Roman" w:hAnsi="Times New Roman"/>
              </w:rPr>
              <w:t xml:space="preserve"> </w:t>
            </w:r>
          </w:p>
        </w:tc>
      </w:tr>
    </w:tbl>
    <w:p w14:paraId="0ABD98FD" w14:textId="77777777" w:rsidR="005A327C" w:rsidRDefault="005A327C" w:rsidP="005A327C">
      <w:pPr>
        <w:rPr>
          <w:vanish/>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2"/>
        <w:gridCol w:w="6628"/>
        <w:gridCol w:w="31"/>
      </w:tblGrid>
      <w:tr w:rsidR="005A327C" w14:paraId="4F23512C" w14:textId="77777777" w:rsidTr="005A327C">
        <w:tc>
          <w:tcPr>
            <w:tcW w:w="9889" w:type="dxa"/>
            <w:gridSpan w:val="4"/>
            <w:tcBorders>
              <w:top w:val="single" w:sz="4" w:space="0" w:color="auto"/>
              <w:left w:val="single" w:sz="4" w:space="0" w:color="auto"/>
              <w:bottom w:val="single" w:sz="4" w:space="0" w:color="auto"/>
              <w:right w:val="single" w:sz="4" w:space="0" w:color="auto"/>
            </w:tcBorders>
            <w:hideMark/>
          </w:tcPr>
          <w:p w14:paraId="26A2D071" w14:textId="77777777" w:rsidR="005A327C" w:rsidRDefault="005A327C">
            <w:pPr>
              <w:jc w:val="center"/>
              <w:rPr>
                <w:rFonts w:ascii="Times New Roman" w:hAnsi="Times New Roman"/>
                <w:b/>
              </w:rPr>
            </w:pPr>
            <w:r>
              <w:rPr>
                <w:rFonts w:ascii="Times New Roman" w:hAnsi="Times New Roman"/>
                <w:b/>
              </w:rPr>
              <w:t>Нормативні акти, якими регламентується надання адміністративної послуги</w:t>
            </w:r>
          </w:p>
        </w:tc>
      </w:tr>
      <w:tr w:rsidR="005A327C" w14:paraId="38BCF5E8" w14:textId="77777777"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14:paraId="18EDE1D3" w14:textId="77777777" w:rsidR="005A327C" w:rsidRDefault="005A327C">
            <w:pPr>
              <w:jc w:val="center"/>
              <w:rPr>
                <w:rFonts w:ascii="Times New Roman" w:hAnsi="Times New Roman"/>
                <w:b/>
              </w:rPr>
            </w:pPr>
            <w:r>
              <w:rPr>
                <w:rFonts w:ascii="Times New Roman" w:hAnsi="Times New Roman"/>
                <w:b/>
              </w:rPr>
              <w:t xml:space="preserve">4. </w:t>
            </w:r>
          </w:p>
        </w:tc>
        <w:tc>
          <w:tcPr>
            <w:tcW w:w="2693" w:type="dxa"/>
            <w:tcBorders>
              <w:top w:val="single" w:sz="4" w:space="0" w:color="auto"/>
              <w:left w:val="single" w:sz="4" w:space="0" w:color="auto"/>
              <w:bottom w:val="single" w:sz="4" w:space="0" w:color="auto"/>
              <w:right w:val="single" w:sz="4" w:space="0" w:color="auto"/>
            </w:tcBorders>
            <w:hideMark/>
          </w:tcPr>
          <w:p w14:paraId="78FD1126" w14:textId="77777777" w:rsidR="005A327C" w:rsidRDefault="005A327C">
            <w:pPr>
              <w:rPr>
                <w:rFonts w:ascii="Times New Roman" w:hAnsi="Times New Roman"/>
              </w:rPr>
            </w:pPr>
            <w:r>
              <w:rPr>
                <w:rFonts w:ascii="Times New Roman" w:hAnsi="Times New Roman"/>
              </w:rPr>
              <w:t>Закони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14:paraId="1F87D32C" w14:textId="77777777" w:rsidR="005A327C" w:rsidRDefault="005A327C">
            <w:pPr>
              <w:jc w:val="both"/>
              <w:rPr>
                <w:rFonts w:ascii="Times New Roman" w:hAnsi="Times New Roman"/>
              </w:rPr>
            </w:pPr>
            <w:r>
              <w:rPr>
                <w:rFonts w:ascii="Times New Roman" w:hAnsi="Times New Roman"/>
              </w:rPr>
              <w:t>-</w:t>
            </w:r>
          </w:p>
        </w:tc>
      </w:tr>
      <w:tr w:rsidR="005A327C" w14:paraId="42CA6E02"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4432A497" w14:textId="77777777" w:rsidR="005A327C" w:rsidRDefault="005A327C">
            <w:pPr>
              <w:jc w:val="center"/>
              <w:rPr>
                <w:rFonts w:ascii="Times New Roman" w:hAnsi="Times New Roman"/>
                <w:b/>
              </w:rPr>
            </w:pPr>
            <w:r>
              <w:rPr>
                <w:rFonts w:ascii="Times New Roman" w:hAnsi="Times New Roman"/>
                <w:b/>
              </w:rPr>
              <w:t xml:space="preserve">5. </w:t>
            </w:r>
          </w:p>
        </w:tc>
        <w:tc>
          <w:tcPr>
            <w:tcW w:w="2693" w:type="dxa"/>
            <w:tcBorders>
              <w:top w:val="single" w:sz="4" w:space="0" w:color="auto"/>
              <w:left w:val="single" w:sz="4" w:space="0" w:color="auto"/>
              <w:bottom w:val="single" w:sz="4" w:space="0" w:color="auto"/>
              <w:right w:val="single" w:sz="4" w:space="0" w:color="auto"/>
            </w:tcBorders>
            <w:hideMark/>
          </w:tcPr>
          <w:p w14:paraId="65E1107E" w14:textId="77777777" w:rsidR="005A327C" w:rsidRDefault="005A327C">
            <w:pPr>
              <w:rPr>
                <w:rFonts w:ascii="Times New Roman" w:hAnsi="Times New Roman"/>
              </w:rPr>
            </w:pPr>
            <w:r>
              <w:rPr>
                <w:rFonts w:ascii="Times New Roman" w:hAnsi="Times New Roman"/>
              </w:rPr>
              <w:t>Акти Кабінету Міністрів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14:paraId="0642913C" w14:textId="77777777" w:rsidR="005A327C" w:rsidRDefault="005A327C" w:rsidP="00312049">
            <w:pPr>
              <w:jc w:val="both"/>
              <w:rPr>
                <w:rFonts w:ascii="Times New Roman" w:hAnsi="Times New Roman"/>
              </w:rPr>
            </w:pPr>
            <w:r>
              <w:rPr>
                <w:rFonts w:ascii="Times New Roman" w:hAnsi="Times New Roman"/>
              </w:rPr>
              <w:t>Постанова від 24.09.2008 № 866 «Питання діяльності органів опіки та піклування, пов’язаних з захистом прав дити</w:t>
            </w:r>
            <w:r w:rsidR="002A2C02">
              <w:rPr>
                <w:rFonts w:ascii="Times New Roman" w:hAnsi="Times New Roman"/>
              </w:rPr>
              <w:t>ни», постанова</w:t>
            </w:r>
            <w:r w:rsidR="004A63B4">
              <w:rPr>
                <w:rFonts w:ascii="Times New Roman" w:hAnsi="Times New Roman"/>
              </w:rPr>
              <w:t xml:space="preserve"> Кабінету Міністрів України</w:t>
            </w:r>
            <w:r w:rsidR="002A2C02">
              <w:rPr>
                <w:rFonts w:ascii="Times New Roman" w:hAnsi="Times New Roman"/>
              </w:rPr>
              <w:t xml:space="preserve"> від 20.08.2021 № </w:t>
            </w:r>
            <w:r>
              <w:rPr>
                <w:rFonts w:ascii="Times New Roman" w:hAnsi="Times New Roman"/>
              </w:rPr>
              <w:t>893 «Порядок створення та діяльності сім’ї патронатного вихователя, влаштування, перебування дитини в сім’ї патронатного вихователя»</w:t>
            </w:r>
          </w:p>
        </w:tc>
      </w:tr>
      <w:tr w:rsidR="005A327C" w14:paraId="7F2CFB34"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6AEB19F1" w14:textId="77777777" w:rsidR="005A327C" w:rsidRDefault="005A327C">
            <w:pPr>
              <w:jc w:val="center"/>
              <w:rPr>
                <w:rFonts w:ascii="Times New Roman" w:hAnsi="Times New Roman"/>
                <w:b/>
              </w:rPr>
            </w:pPr>
            <w:r>
              <w:rPr>
                <w:rFonts w:ascii="Times New Roman" w:hAnsi="Times New Roman"/>
                <w:b/>
              </w:rPr>
              <w:t>6.</w:t>
            </w:r>
          </w:p>
        </w:tc>
        <w:tc>
          <w:tcPr>
            <w:tcW w:w="2693" w:type="dxa"/>
            <w:tcBorders>
              <w:top w:val="single" w:sz="4" w:space="0" w:color="auto"/>
              <w:left w:val="single" w:sz="4" w:space="0" w:color="auto"/>
              <w:bottom w:val="single" w:sz="4" w:space="0" w:color="auto"/>
              <w:right w:val="single" w:sz="4" w:space="0" w:color="auto"/>
            </w:tcBorders>
            <w:hideMark/>
          </w:tcPr>
          <w:p w14:paraId="584F1CDF" w14:textId="77777777" w:rsidR="005A327C" w:rsidRDefault="005A327C">
            <w:pPr>
              <w:rPr>
                <w:rFonts w:ascii="Times New Roman" w:hAnsi="Times New Roman"/>
              </w:rPr>
            </w:pPr>
            <w:r>
              <w:rPr>
                <w:rFonts w:ascii="Times New Roman" w:hAnsi="Times New Roman"/>
              </w:rPr>
              <w:t>Акти ЦОВВ</w:t>
            </w:r>
          </w:p>
        </w:tc>
        <w:tc>
          <w:tcPr>
            <w:tcW w:w="6662" w:type="dxa"/>
            <w:gridSpan w:val="2"/>
            <w:tcBorders>
              <w:top w:val="single" w:sz="4" w:space="0" w:color="auto"/>
              <w:left w:val="single" w:sz="4" w:space="0" w:color="auto"/>
              <w:bottom w:val="single" w:sz="4" w:space="0" w:color="auto"/>
              <w:right w:val="single" w:sz="4" w:space="0" w:color="auto"/>
            </w:tcBorders>
            <w:hideMark/>
          </w:tcPr>
          <w:p w14:paraId="6E138D9F" w14:textId="77777777" w:rsidR="005A327C" w:rsidRDefault="005A327C">
            <w:pPr>
              <w:rPr>
                <w:rFonts w:ascii="Times New Roman" w:hAnsi="Times New Roman"/>
                <w:b/>
              </w:rPr>
            </w:pPr>
            <w:r>
              <w:rPr>
                <w:rFonts w:ascii="Times New Roman" w:hAnsi="Times New Roman"/>
                <w:b/>
              </w:rPr>
              <w:t>-</w:t>
            </w:r>
          </w:p>
        </w:tc>
      </w:tr>
      <w:tr w:rsidR="005A327C" w14:paraId="28ADCD11"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7BADF033" w14:textId="77777777" w:rsidR="005A327C" w:rsidRDefault="005A327C">
            <w:pPr>
              <w:jc w:val="center"/>
              <w:rPr>
                <w:rFonts w:ascii="Times New Roman" w:hAnsi="Times New Roman"/>
                <w:b/>
              </w:rPr>
            </w:pPr>
            <w:r>
              <w:rPr>
                <w:rFonts w:ascii="Times New Roman" w:hAnsi="Times New Roman"/>
                <w:b/>
              </w:rPr>
              <w:t>7.</w:t>
            </w:r>
          </w:p>
        </w:tc>
        <w:tc>
          <w:tcPr>
            <w:tcW w:w="2693" w:type="dxa"/>
            <w:tcBorders>
              <w:top w:val="single" w:sz="4" w:space="0" w:color="auto"/>
              <w:left w:val="single" w:sz="4" w:space="0" w:color="auto"/>
              <w:bottom w:val="single" w:sz="4" w:space="0" w:color="auto"/>
              <w:right w:val="single" w:sz="4" w:space="0" w:color="auto"/>
            </w:tcBorders>
            <w:hideMark/>
          </w:tcPr>
          <w:p w14:paraId="5AE4CD89" w14:textId="77777777" w:rsidR="005A327C" w:rsidRDefault="005A327C">
            <w:pPr>
              <w:rPr>
                <w:rFonts w:ascii="Times New Roman" w:hAnsi="Times New Roman"/>
              </w:rPr>
            </w:pPr>
            <w:r>
              <w:rPr>
                <w:rFonts w:ascii="Times New Roman" w:hAnsi="Times New Roman"/>
              </w:rPr>
              <w:t>Акти місцевих ОВВ/ органів місцевого самоврядування</w:t>
            </w:r>
          </w:p>
        </w:tc>
        <w:tc>
          <w:tcPr>
            <w:tcW w:w="6662" w:type="dxa"/>
            <w:gridSpan w:val="2"/>
            <w:tcBorders>
              <w:top w:val="single" w:sz="4" w:space="0" w:color="auto"/>
              <w:left w:val="single" w:sz="4" w:space="0" w:color="auto"/>
              <w:bottom w:val="single" w:sz="4" w:space="0" w:color="auto"/>
              <w:right w:val="single" w:sz="4" w:space="0" w:color="auto"/>
            </w:tcBorders>
          </w:tcPr>
          <w:p w14:paraId="16ADE819" w14:textId="77777777" w:rsidR="005A327C" w:rsidRPr="002524D5" w:rsidRDefault="005A327C" w:rsidP="002A2C02">
            <w:pPr>
              <w:rPr>
                <w:rFonts w:ascii="Times New Roman" w:hAnsi="Times New Roman"/>
                <w:b/>
                <w:sz w:val="24"/>
                <w:szCs w:val="24"/>
              </w:rPr>
            </w:pPr>
            <w:r w:rsidRPr="002524D5">
              <w:rPr>
                <w:rFonts w:ascii="Times New Roman" w:hAnsi="Times New Roman"/>
                <w:sz w:val="24"/>
                <w:szCs w:val="24"/>
              </w:rPr>
              <w:t>Рішення міської ради «Про затвердження переліку адміністративних послуг»</w:t>
            </w:r>
            <w:r w:rsidR="002A2C02" w:rsidRPr="002524D5">
              <w:rPr>
                <w:rFonts w:ascii="Times New Roman" w:hAnsi="Times New Roman"/>
                <w:sz w:val="24"/>
                <w:szCs w:val="24"/>
              </w:rPr>
              <w:t xml:space="preserve"> </w:t>
            </w:r>
          </w:p>
        </w:tc>
      </w:tr>
      <w:tr w:rsidR="005A327C" w14:paraId="6A98C525" w14:textId="77777777" w:rsidTr="005A327C">
        <w:trPr>
          <w:trHeight w:val="70"/>
        </w:trPr>
        <w:tc>
          <w:tcPr>
            <w:tcW w:w="9889" w:type="dxa"/>
            <w:gridSpan w:val="4"/>
            <w:tcBorders>
              <w:top w:val="single" w:sz="4" w:space="0" w:color="auto"/>
              <w:left w:val="single" w:sz="4" w:space="0" w:color="auto"/>
              <w:bottom w:val="single" w:sz="4" w:space="0" w:color="auto"/>
              <w:right w:val="single" w:sz="4" w:space="0" w:color="auto"/>
            </w:tcBorders>
            <w:hideMark/>
          </w:tcPr>
          <w:p w14:paraId="2EA0D1AE" w14:textId="77777777" w:rsidR="005A327C" w:rsidRDefault="005A327C">
            <w:pPr>
              <w:jc w:val="center"/>
              <w:rPr>
                <w:rFonts w:ascii="Times New Roman" w:hAnsi="Times New Roman"/>
                <w:b/>
              </w:rPr>
            </w:pPr>
            <w:r>
              <w:rPr>
                <w:rFonts w:ascii="Times New Roman" w:hAnsi="Times New Roman"/>
                <w:b/>
              </w:rPr>
              <w:t>Умови отримання адміністративної послуги</w:t>
            </w:r>
          </w:p>
        </w:tc>
      </w:tr>
      <w:tr w:rsidR="005A327C" w14:paraId="6DAEED5D" w14:textId="77777777"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14:paraId="01CFFA7B" w14:textId="77777777" w:rsidR="005A327C" w:rsidRDefault="005A327C">
            <w:pPr>
              <w:jc w:val="center"/>
              <w:rPr>
                <w:rFonts w:ascii="Times New Roman" w:hAnsi="Times New Roman"/>
                <w:b/>
              </w:rPr>
            </w:pPr>
            <w:r>
              <w:rPr>
                <w:rFonts w:ascii="Times New Roman" w:hAnsi="Times New Roman"/>
                <w:b/>
              </w:rPr>
              <w:t>8.</w:t>
            </w:r>
          </w:p>
        </w:tc>
        <w:tc>
          <w:tcPr>
            <w:tcW w:w="2693" w:type="dxa"/>
            <w:tcBorders>
              <w:top w:val="single" w:sz="4" w:space="0" w:color="auto"/>
              <w:left w:val="single" w:sz="4" w:space="0" w:color="auto"/>
              <w:bottom w:val="single" w:sz="4" w:space="0" w:color="auto"/>
              <w:right w:val="single" w:sz="4" w:space="0" w:color="auto"/>
            </w:tcBorders>
            <w:hideMark/>
          </w:tcPr>
          <w:p w14:paraId="22C8F297" w14:textId="77777777" w:rsidR="005A327C" w:rsidRDefault="005A327C">
            <w:pPr>
              <w:rPr>
                <w:rFonts w:ascii="Times New Roman" w:hAnsi="Times New Roman"/>
              </w:rPr>
            </w:pPr>
            <w:r>
              <w:rPr>
                <w:rFonts w:ascii="Times New Roman" w:hAnsi="Times New Roman"/>
              </w:rPr>
              <w:t>Підстава для одержання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14:paraId="120F3D4A" w14:textId="77777777" w:rsidR="005A327C" w:rsidRPr="002524D5" w:rsidRDefault="005A327C">
            <w:pPr>
              <w:rPr>
                <w:rFonts w:ascii="Times New Roman" w:hAnsi="Times New Roman"/>
                <w:sz w:val="24"/>
                <w:szCs w:val="24"/>
              </w:rPr>
            </w:pPr>
            <w:r w:rsidRPr="002524D5">
              <w:rPr>
                <w:rFonts w:ascii="Times New Roman" w:hAnsi="Times New Roman"/>
                <w:sz w:val="24"/>
                <w:szCs w:val="24"/>
              </w:rPr>
              <w:t>Заява та документи відповідно до переліку</w:t>
            </w:r>
          </w:p>
        </w:tc>
      </w:tr>
      <w:tr w:rsidR="005A327C" w14:paraId="47B6B60D"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6AD4EC70" w14:textId="77777777" w:rsidR="005A327C" w:rsidRDefault="005A327C">
            <w:pPr>
              <w:jc w:val="center"/>
              <w:rPr>
                <w:rFonts w:ascii="Times New Roman" w:hAnsi="Times New Roman"/>
                <w:b/>
              </w:rPr>
            </w:pPr>
            <w:r>
              <w:rPr>
                <w:rFonts w:ascii="Times New Roman" w:hAnsi="Times New Roman"/>
                <w:b/>
              </w:rPr>
              <w:t>9.</w:t>
            </w:r>
          </w:p>
        </w:tc>
        <w:tc>
          <w:tcPr>
            <w:tcW w:w="2693" w:type="dxa"/>
            <w:tcBorders>
              <w:top w:val="single" w:sz="4" w:space="0" w:color="auto"/>
              <w:left w:val="single" w:sz="4" w:space="0" w:color="auto"/>
              <w:bottom w:val="single" w:sz="4" w:space="0" w:color="auto"/>
              <w:right w:val="single" w:sz="4" w:space="0" w:color="auto"/>
            </w:tcBorders>
            <w:hideMark/>
          </w:tcPr>
          <w:p w14:paraId="057F7502" w14:textId="77777777" w:rsidR="005A327C" w:rsidRDefault="005A327C">
            <w:pPr>
              <w:rPr>
                <w:rFonts w:ascii="Times New Roman" w:hAnsi="Times New Roman"/>
              </w:rPr>
            </w:pPr>
            <w:r>
              <w:rPr>
                <w:rFonts w:ascii="Times New Roman" w:hAnsi="Times New Roman"/>
              </w:rPr>
              <w:t xml:space="preserve">Вичерпний перелік документів, необхідних для отримання </w:t>
            </w:r>
            <w:r>
              <w:rPr>
                <w:rFonts w:ascii="Times New Roman" w:hAnsi="Times New Roman"/>
              </w:rPr>
              <w:lastRenderedPageBreak/>
              <w:t>адміністративної послуги, а також вимоги до них</w:t>
            </w:r>
          </w:p>
        </w:tc>
        <w:tc>
          <w:tcPr>
            <w:tcW w:w="6662" w:type="dxa"/>
            <w:gridSpan w:val="2"/>
            <w:tcBorders>
              <w:top w:val="single" w:sz="4" w:space="0" w:color="auto"/>
              <w:left w:val="single" w:sz="4" w:space="0" w:color="auto"/>
              <w:bottom w:val="single" w:sz="4" w:space="0" w:color="auto"/>
              <w:right w:val="single" w:sz="4" w:space="0" w:color="auto"/>
            </w:tcBorders>
            <w:hideMark/>
          </w:tcPr>
          <w:p w14:paraId="05B88BFF" w14:textId="3F3B7750" w:rsidR="004A63B4" w:rsidRPr="00B8479B" w:rsidRDefault="005A327C" w:rsidP="00B8479B">
            <w:pPr>
              <w:pStyle w:val="a4"/>
              <w:numPr>
                <w:ilvl w:val="0"/>
                <w:numId w:val="5"/>
              </w:numPr>
              <w:spacing w:after="0"/>
              <w:ind w:left="0" w:firstLine="200"/>
              <w:jc w:val="both"/>
              <w:rPr>
                <w:rFonts w:ascii="Times New Roman" w:eastAsia="Times New Roman" w:hAnsi="Times New Roman" w:cs="Times New Roman"/>
                <w:color w:val="202122"/>
                <w:sz w:val="24"/>
                <w:szCs w:val="24"/>
              </w:rPr>
            </w:pPr>
            <w:r w:rsidRPr="00B8479B">
              <w:rPr>
                <w:rFonts w:ascii="Times New Roman" w:hAnsi="Times New Roman" w:cs="Times New Roman"/>
                <w:sz w:val="24"/>
                <w:szCs w:val="24"/>
              </w:rPr>
              <w:lastRenderedPageBreak/>
              <w:t xml:space="preserve">Заява на ім’я міського голови у довільній формі про намір стати патронатним вихователем; </w:t>
            </w:r>
          </w:p>
          <w:p w14:paraId="3806D2D1" w14:textId="60DE4E68" w:rsidR="00006585" w:rsidRPr="00B8479B" w:rsidRDefault="00006585" w:rsidP="00B8479B">
            <w:pPr>
              <w:pStyle w:val="rvps2"/>
              <w:shd w:val="clear" w:color="auto" w:fill="FFFFFF"/>
              <w:spacing w:before="0" w:beforeAutospacing="0" w:after="0" w:afterAutospacing="0"/>
              <w:jc w:val="both"/>
              <w:rPr>
                <w:color w:val="333333"/>
              </w:rPr>
            </w:pPr>
            <w:r w:rsidRPr="00B8479B">
              <w:rPr>
                <w:color w:val="333333"/>
              </w:rPr>
              <w:t xml:space="preserve">2. заяву про згоду на влаштування дитини до сім’ї патронатного вихователя від усіх членів сім’ї, а також осіб, які фактично проживають разом з кандидатом у патронатні </w:t>
            </w:r>
            <w:r w:rsidRPr="00B8479B">
              <w:rPr>
                <w:color w:val="333333"/>
              </w:rPr>
              <w:lastRenderedPageBreak/>
              <w:t>вихователі, в тому числі біологічних дітей, якщо вони досягли такого віку та розвитку, що можуть її висловити;</w:t>
            </w:r>
          </w:p>
          <w:p w14:paraId="78D2674D" w14:textId="3F7903F3" w:rsidR="00006585" w:rsidRPr="00B8479B" w:rsidRDefault="0018282C" w:rsidP="00B8479B">
            <w:pPr>
              <w:pStyle w:val="rvps2"/>
              <w:shd w:val="clear" w:color="auto" w:fill="FFFFFF"/>
              <w:spacing w:before="0" w:beforeAutospacing="0" w:after="0" w:afterAutospacing="0"/>
              <w:jc w:val="both"/>
              <w:rPr>
                <w:color w:val="333333"/>
              </w:rPr>
            </w:pPr>
            <w:bookmarkStart w:id="0" w:name="n47"/>
            <w:bookmarkEnd w:id="0"/>
            <w:r w:rsidRPr="00B8479B">
              <w:rPr>
                <w:color w:val="333333"/>
              </w:rPr>
              <w:t xml:space="preserve">3. </w:t>
            </w:r>
            <w:r w:rsidR="00006585" w:rsidRPr="00B8479B">
              <w:rPr>
                <w:color w:val="333333"/>
              </w:rPr>
              <w:t>медичний висновок за формою згідно з додатком до </w:t>
            </w:r>
            <w:hyperlink r:id="rId7" w:anchor="n137" w:tgtFrame="_blank" w:history="1">
              <w:r w:rsidR="00006585" w:rsidRPr="00B8479B">
                <w:rPr>
                  <w:rStyle w:val="a3"/>
                  <w:color w:val="000099"/>
                </w:rPr>
                <w:t>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w:t>
              </w:r>
            </w:hyperlink>
            <w:r w:rsidR="00006585" w:rsidRPr="00B8479B">
              <w:rPr>
                <w:color w:val="333333"/>
              </w:rPr>
              <w:t>, затвердженого постановою Кабінету Міністрів України від 1 жовтня 2025 р. № 1261;</w:t>
            </w:r>
          </w:p>
          <w:p w14:paraId="222AE2F2" w14:textId="2376CC45" w:rsidR="00006585" w:rsidRPr="00B8479B" w:rsidRDefault="0018282C" w:rsidP="00B8479B">
            <w:pPr>
              <w:pStyle w:val="rvps2"/>
              <w:shd w:val="clear" w:color="auto" w:fill="FFFFFF"/>
              <w:spacing w:before="0" w:beforeAutospacing="0" w:after="0" w:afterAutospacing="0"/>
              <w:jc w:val="both"/>
              <w:rPr>
                <w:color w:val="333333"/>
              </w:rPr>
            </w:pPr>
            <w:bookmarkStart w:id="1" w:name="n362"/>
            <w:bookmarkStart w:id="2" w:name="n48"/>
            <w:bookmarkEnd w:id="1"/>
            <w:bookmarkEnd w:id="2"/>
            <w:r w:rsidRPr="00B8479B">
              <w:rPr>
                <w:color w:val="333333"/>
              </w:rPr>
              <w:t xml:space="preserve">4. </w:t>
            </w:r>
            <w:r w:rsidR="00006585" w:rsidRPr="00B8479B">
              <w:rPr>
                <w:color w:val="333333"/>
              </w:rPr>
              <w:t>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кандидата у патронатні вихователі та осіб, які досягли 14-річного віку і проживають разом з ним, кандидата у помічники;</w:t>
            </w:r>
          </w:p>
          <w:p w14:paraId="5B0C5B63" w14:textId="77D39F44" w:rsidR="00006585" w:rsidRPr="00B8479B" w:rsidRDefault="0018282C" w:rsidP="00B8479B">
            <w:pPr>
              <w:pStyle w:val="rvps2"/>
              <w:shd w:val="clear" w:color="auto" w:fill="FFFFFF"/>
              <w:spacing w:before="0" w:beforeAutospacing="0" w:after="0" w:afterAutospacing="0"/>
              <w:jc w:val="both"/>
              <w:rPr>
                <w:color w:val="333333"/>
              </w:rPr>
            </w:pPr>
            <w:bookmarkStart w:id="3" w:name="n363"/>
            <w:bookmarkStart w:id="4" w:name="n49"/>
            <w:bookmarkEnd w:id="3"/>
            <w:bookmarkEnd w:id="4"/>
            <w:r w:rsidRPr="00B8479B">
              <w:rPr>
                <w:color w:val="333333"/>
              </w:rPr>
              <w:t xml:space="preserve">5. </w:t>
            </w:r>
            <w:r w:rsidR="00006585" w:rsidRPr="00B8479B">
              <w:rPr>
                <w:color w:val="333333"/>
              </w:rPr>
              <w:t>копії таких документів:</w:t>
            </w:r>
          </w:p>
          <w:p w14:paraId="041ACAB9" w14:textId="0D47F41C" w:rsidR="00006585" w:rsidRPr="00B8479B" w:rsidRDefault="00006585" w:rsidP="00B8479B">
            <w:pPr>
              <w:pStyle w:val="rvps2"/>
              <w:shd w:val="clear" w:color="auto" w:fill="FFFFFF"/>
              <w:spacing w:before="0" w:beforeAutospacing="0" w:after="0" w:afterAutospacing="0"/>
              <w:ind w:firstLine="450"/>
              <w:jc w:val="both"/>
              <w:rPr>
                <w:color w:val="333333"/>
              </w:rPr>
            </w:pPr>
            <w:bookmarkStart w:id="5" w:name="n365"/>
            <w:bookmarkEnd w:id="5"/>
            <w:r w:rsidRPr="00B8479B">
              <w:rPr>
                <w:color w:val="333333"/>
              </w:rPr>
              <w:t>- паспортів кандидата у патронатні вихователі та кандидата в помічники або за технічної можливості електронні копії паспорта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w:t>
            </w:r>
          </w:p>
          <w:p w14:paraId="12DFC1F3" w14:textId="0B39F35C" w:rsidR="00006585" w:rsidRPr="00B8479B" w:rsidRDefault="00006585" w:rsidP="00B8479B">
            <w:pPr>
              <w:pStyle w:val="rvps2"/>
              <w:shd w:val="clear" w:color="auto" w:fill="FFFFFF"/>
              <w:spacing w:before="0" w:beforeAutospacing="0" w:after="0" w:afterAutospacing="0"/>
              <w:ind w:firstLine="450"/>
              <w:jc w:val="both"/>
              <w:rPr>
                <w:color w:val="333333"/>
              </w:rPr>
            </w:pPr>
            <w:bookmarkStart w:id="6" w:name="n366"/>
            <w:bookmarkEnd w:id="6"/>
            <w:r w:rsidRPr="00B8479B">
              <w:rPr>
                <w:color w:val="333333"/>
              </w:rPr>
              <w:t>- паспорта іноземця або посвідки на постійне проживання, що посвідчує особу без громадянства; або електронну копію одного з передбачених </w:t>
            </w:r>
            <w:hyperlink r:id="rId8" w:tgtFrame="_blank" w:history="1">
              <w:r w:rsidRPr="00B8479B">
                <w:rPr>
                  <w:rStyle w:val="a3"/>
                  <w:color w:val="000099"/>
                </w:rPr>
                <w:t>Податковим кодексом України</w:t>
              </w:r>
            </w:hyperlink>
            <w:r w:rsidRPr="00B8479B">
              <w:rPr>
                <w:color w:val="333333"/>
              </w:rPr>
              <w:t>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14:paraId="2D20373C" w14:textId="05424B69" w:rsidR="00006585" w:rsidRPr="00B8479B" w:rsidRDefault="00006585" w:rsidP="00B8479B">
            <w:pPr>
              <w:pStyle w:val="rvps2"/>
              <w:shd w:val="clear" w:color="auto" w:fill="FFFFFF"/>
              <w:spacing w:before="0" w:beforeAutospacing="0" w:after="0" w:afterAutospacing="0"/>
              <w:ind w:firstLine="450"/>
              <w:jc w:val="both"/>
              <w:rPr>
                <w:color w:val="333333"/>
              </w:rPr>
            </w:pPr>
            <w:bookmarkStart w:id="7" w:name="n367"/>
            <w:bookmarkEnd w:id="7"/>
            <w:r w:rsidRPr="00B8479B">
              <w:rPr>
                <w:color w:val="333333"/>
              </w:rPr>
              <w:t>- документа, що підтверджує право власності або користування житловим приміщенням кандидата у патронатні вихователі (крім випадків, коли таке право власності або користування зареєстроване в Державному реєстрі речових прав на нерухоме майно);</w:t>
            </w:r>
          </w:p>
          <w:p w14:paraId="47F3B5DD" w14:textId="337E0994" w:rsidR="00006585" w:rsidRPr="00B8479B" w:rsidRDefault="00006585" w:rsidP="00B8479B">
            <w:pPr>
              <w:pStyle w:val="rvps2"/>
              <w:shd w:val="clear" w:color="auto" w:fill="FFFFFF"/>
              <w:spacing w:before="0" w:beforeAutospacing="0" w:after="0" w:afterAutospacing="0"/>
              <w:ind w:firstLine="450"/>
              <w:jc w:val="both"/>
              <w:rPr>
                <w:color w:val="333333"/>
              </w:rPr>
            </w:pPr>
            <w:bookmarkStart w:id="8" w:name="n368"/>
            <w:bookmarkEnd w:id="8"/>
            <w:r w:rsidRPr="00B8479B">
              <w:rPr>
                <w:color w:val="333333"/>
              </w:rPr>
              <w:t>- витягу із запису в Єдиному державному реєстрі юридичних осіб та фізичних осіб - підприємців (для осіб, які провадять підприємницьку діяльність);</w:t>
            </w:r>
          </w:p>
          <w:p w14:paraId="6D30BD61" w14:textId="6F4DCF61" w:rsidR="00006585" w:rsidRPr="00B8479B" w:rsidRDefault="00006585" w:rsidP="00B8479B">
            <w:pPr>
              <w:pStyle w:val="rvps2"/>
              <w:shd w:val="clear" w:color="auto" w:fill="FFFFFF"/>
              <w:spacing w:before="0" w:beforeAutospacing="0" w:after="0" w:afterAutospacing="0"/>
              <w:ind w:firstLine="450"/>
              <w:jc w:val="both"/>
              <w:rPr>
                <w:color w:val="333333"/>
                <w:shd w:val="clear" w:color="auto" w:fill="FFFFFF"/>
              </w:rPr>
            </w:pPr>
            <w:r w:rsidRPr="00B8479B">
              <w:rPr>
                <w:color w:val="333333"/>
                <w:shd w:val="clear" w:color="auto" w:fill="FFFFFF"/>
              </w:rPr>
              <w:t>- витягу з реєстру платників єдиного податку (для осіб, які провадять підприємницьку діяльність, - у разі обрання спрощеної системи оподаткування).</w:t>
            </w:r>
          </w:p>
          <w:p w14:paraId="39CB4F87" w14:textId="343758CD" w:rsidR="005A327C" w:rsidRPr="00B8479B" w:rsidRDefault="00006585" w:rsidP="00B8479B">
            <w:pPr>
              <w:pStyle w:val="rvps2"/>
              <w:shd w:val="clear" w:color="auto" w:fill="FFFFFF"/>
              <w:spacing w:before="0" w:beforeAutospacing="0" w:after="0" w:afterAutospacing="0"/>
              <w:ind w:firstLine="450"/>
              <w:jc w:val="both"/>
              <w:rPr>
                <w:color w:val="333333"/>
              </w:rPr>
            </w:pPr>
            <w:r w:rsidRPr="00B8479B">
              <w:rPr>
                <w:rFonts w:eastAsiaTheme="minorEastAsia"/>
                <w:color w:val="333333"/>
                <w:shd w:val="clear" w:color="auto" w:fill="FFFFFF"/>
              </w:rPr>
              <w:t>6. Лист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9" w:tgtFrame="_blank" w:history="1">
              <w:r w:rsidRPr="00B8479B">
                <w:rPr>
                  <w:rFonts w:eastAsiaTheme="minorEastAsia"/>
                  <w:color w:val="000099"/>
                  <w:u w:val="single"/>
                  <w:shd w:val="clear" w:color="auto" w:fill="FFFFFF"/>
                </w:rPr>
                <w:t>Кодексу України про адміністративні правопорушення</w:t>
              </w:r>
            </w:hyperlink>
            <w:r w:rsidRPr="0018282C">
              <w:rPr>
                <w:rFonts w:eastAsiaTheme="minorEastAsia"/>
                <w:color w:val="333333"/>
                <w:shd w:val="clear" w:color="auto" w:fill="FFFFFF"/>
              </w:rPr>
              <w:t>.</w:t>
            </w:r>
          </w:p>
        </w:tc>
      </w:tr>
      <w:tr w:rsidR="005A327C" w14:paraId="2AB13263" w14:textId="77777777" w:rsidTr="005A327C">
        <w:trPr>
          <w:trHeight w:val="511"/>
        </w:trPr>
        <w:tc>
          <w:tcPr>
            <w:tcW w:w="534" w:type="dxa"/>
            <w:tcBorders>
              <w:top w:val="single" w:sz="4" w:space="0" w:color="auto"/>
              <w:left w:val="single" w:sz="4" w:space="0" w:color="auto"/>
              <w:bottom w:val="single" w:sz="4" w:space="0" w:color="auto"/>
              <w:right w:val="single" w:sz="4" w:space="0" w:color="auto"/>
            </w:tcBorders>
            <w:hideMark/>
          </w:tcPr>
          <w:p w14:paraId="4772D98E" w14:textId="77777777" w:rsidR="005A327C" w:rsidRDefault="005A327C">
            <w:pPr>
              <w:jc w:val="center"/>
              <w:rPr>
                <w:rFonts w:ascii="Times New Roman" w:hAnsi="Times New Roman"/>
                <w:b/>
              </w:rPr>
            </w:pPr>
            <w:r>
              <w:rPr>
                <w:rFonts w:ascii="Times New Roman" w:hAnsi="Times New Roman"/>
                <w:b/>
              </w:rPr>
              <w:lastRenderedPageBreak/>
              <w:t>10.</w:t>
            </w:r>
          </w:p>
        </w:tc>
        <w:tc>
          <w:tcPr>
            <w:tcW w:w="2693" w:type="dxa"/>
            <w:tcBorders>
              <w:top w:val="single" w:sz="4" w:space="0" w:color="auto"/>
              <w:left w:val="single" w:sz="4" w:space="0" w:color="auto"/>
              <w:bottom w:val="single" w:sz="4" w:space="0" w:color="auto"/>
              <w:right w:val="single" w:sz="4" w:space="0" w:color="auto"/>
            </w:tcBorders>
            <w:hideMark/>
          </w:tcPr>
          <w:p w14:paraId="1C10E558" w14:textId="77777777" w:rsidR="005A327C" w:rsidRDefault="005A327C">
            <w:pPr>
              <w:rPr>
                <w:rFonts w:ascii="Times New Roman" w:hAnsi="Times New Roman"/>
              </w:rPr>
            </w:pPr>
            <w:r>
              <w:rPr>
                <w:rFonts w:ascii="Times New Roman" w:hAnsi="Times New Roman"/>
              </w:rPr>
              <w:t xml:space="preserve">Порядок та спосіб  подання документів </w:t>
            </w:r>
            <w:proofErr w:type="spellStart"/>
            <w:r>
              <w:rPr>
                <w:rFonts w:ascii="Times New Roman" w:hAnsi="Times New Roman"/>
              </w:rPr>
              <w:t>адмінпослуги</w:t>
            </w:r>
            <w:proofErr w:type="spellEnd"/>
          </w:p>
        </w:tc>
        <w:tc>
          <w:tcPr>
            <w:tcW w:w="6662" w:type="dxa"/>
            <w:gridSpan w:val="2"/>
            <w:tcBorders>
              <w:top w:val="single" w:sz="4" w:space="0" w:color="auto"/>
              <w:left w:val="single" w:sz="4" w:space="0" w:color="auto"/>
              <w:bottom w:val="single" w:sz="4" w:space="0" w:color="auto"/>
              <w:right w:val="single" w:sz="4" w:space="0" w:color="auto"/>
            </w:tcBorders>
            <w:hideMark/>
          </w:tcPr>
          <w:p w14:paraId="4F3B22C1" w14:textId="77777777" w:rsidR="005A327C" w:rsidRDefault="005A327C">
            <w:pPr>
              <w:rPr>
                <w:rFonts w:ascii="Times New Roman" w:hAnsi="Times New Roman" w:cs="Times New Roman"/>
                <w:sz w:val="24"/>
                <w:szCs w:val="24"/>
              </w:rPr>
            </w:pPr>
            <w:r>
              <w:rPr>
                <w:rFonts w:ascii="Times New Roman" w:hAnsi="Times New Roman" w:cs="Times New Roman"/>
                <w:sz w:val="24"/>
                <w:szCs w:val="24"/>
              </w:rPr>
              <w:t>Подання необхідних документів до центру надання адміністративних послуг та реєстрація заяви.</w:t>
            </w:r>
          </w:p>
        </w:tc>
      </w:tr>
      <w:tr w:rsidR="005A327C" w14:paraId="75DC658B" w14:textId="77777777" w:rsidTr="002E1917">
        <w:trPr>
          <w:trHeight w:val="70"/>
        </w:trPr>
        <w:tc>
          <w:tcPr>
            <w:tcW w:w="534" w:type="dxa"/>
            <w:tcBorders>
              <w:top w:val="nil"/>
              <w:left w:val="single" w:sz="4" w:space="0" w:color="auto"/>
              <w:bottom w:val="single" w:sz="4" w:space="0" w:color="auto"/>
              <w:right w:val="single" w:sz="4" w:space="0" w:color="auto"/>
            </w:tcBorders>
            <w:hideMark/>
          </w:tcPr>
          <w:p w14:paraId="6AE6C57F" w14:textId="77777777" w:rsidR="005A327C" w:rsidRDefault="005A327C">
            <w:pPr>
              <w:jc w:val="center"/>
              <w:rPr>
                <w:rFonts w:ascii="Times New Roman" w:hAnsi="Times New Roman"/>
                <w:b/>
              </w:rPr>
            </w:pPr>
            <w:r>
              <w:rPr>
                <w:rFonts w:ascii="Times New Roman" w:hAnsi="Times New Roman"/>
                <w:b/>
              </w:rPr>
              <w:lastRenderedPageBreak/>
              <w:t>11.</w:t>
            </w:r>
          </w:p>
        </w:tc>
        <w:tc>
          <w:tcPr>
            <w:tcW w:w="2693" w:type="dxa"/>
            <w:tcBorders>
              <w:top w:val="single" w:sz="4" w:space="0" w:color="auto"/>
              <w:left w:val="single" w:sz="4" w:space="0" w:color="auto"/>
              <w:bottom w:val="single" w:sz="4" w:space="0" w:color="auto"/>
              <w:right w:val="single" w:sz="4" w:space="0" w:color="auto"/>
            </w:tcBorders>
            <w:hideMark/>
          </w:tcPr>
          <w:p w14:paraId="3233888E" w14:textId="77777777" w:rsidR="005A327C" w:rsidRDefault="005A327C">
            <w:pPr>
              <w:rPr>
                <w:rFonts w:ascii="Times New Roman" w:hAnsi="Times New Roman"/>
              </w:rPr>
            </w:pPr>
            <w:r>
              <w:rPr>
                <w:rFonts w:ascii="Times New Roman" w:hAnsi="Times New Roman"/>
              </w:rPr>
              <w:t>Платність надання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14:paraId="7E0A8D51" w14:textId="77777777" w:rsidR="005A327C" w:rsidRPr="002524D5" w:rsidRDefault="005A327C">
            <w:pPr>
              <w:rPr>
                <w:rFonts w:ascii="Times New Roman" w:hAnsi="Times New Roman"/>
                <w:sz w:val="24"/>
                <w:szCs w:val="24"/>
              </w:rPr>
            </w:pPr>
            <w:r w:rsidRPr="002524D5">
              <w:rPr>
                <w:rFonts w:ascii="Times New Roman" w:hAnsi="Times New Roman"/>
                <w:sz w:val="24"/>
                <w:szCs w:val="24"/>
              </w:rPr>
              <w:t>безкоштовно</w:t>
            </w:r>
          </w:p>
        </w:tc>
      </w:tr>
      <w:tr w:rsidR="005A327C" w14:paraId="08C3DC59"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23306EEC" w14:textId="77777777" w:rsidR="005A327C" w:rsidRDefault="005A327C">
            <w:pPr>
              <w:jc w:val="center"/>
              <w:rPr>
                <w:rFonts w:ascii="Times New Roman" w:hAnsi="Times New Roman"/>
                <w:b/>
              </w:rPr>
            </w:pPr>
            <w:r>
              <w:rPr>
                <w:rFonts w:ascii="Times New Roman" w:hAnsi="Times New Roman"/>
                <w:b/>
              </w:rPr>
              <w:t>12.</w:t>
            </w:r>
          </w:p>
        </w:tc>
        <w:tc>
          <w:tcPr>
            <w:tcW w:w="2693" w:type="dxa"/>
            <w:tcBorders>
              <w:top w:val="single" w:sz="4" w:space="0" w:color="auto"/>
              <w:left w:val="single" w:sz="4" w:space="0" w:color="auto"/>
              <w:bottom w:val="single" w:sz="4" w:space="0" w:color="auto"/>
              <w:right w:val="single" w:sz="4" w:space="0" w:color="auto"/>
            </w:tcBorders>
            <w:hideMark/>
          </w:tcPr>
          <w:p w14:paraId="141C1D18" w14:textId="77777777" w:rsidR="005A327C" w:rsidRDefault="005A327C">
            <w:pPr>
              <w:jc w:val="both"/>
              <w:rPr>
                <w:rFonts w:ascii="Times New Roman" w:hAnsi="Times New Roman"/>
              </w:rPr>
            </w:pPr>
            <w:r>
              <w:rPr>
                <w:rFonts w:ascii="Times New Roman" w:hAnsi="Times New Roman"/>
              </w:rPr>
              <w:t>Строк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14:paraId="1594CE87" w14:textId="77777777" w:rsidR="005A327C" w:rsidRPr="002524D5" w:rsidRDefault="005A327C">
            <w:pPr>
              <w:jc w:val="both"/>
              <w:rPr>
                <w:rFonts w:ascii="Times New Roman" w:hAnsi="Times New Roman"/>
                <w:sz w:val="24"/>
                <w:szCs w:val="24"/>
              </w:rPr>
            </w:pPr>
            <w:r w:rsidRPr="002524D5">
              <w:rPr>
                <w:rFonts w:ascii="Times New Roman" w:hAnsi="Times New Roman"/>
                <w:sz w:val="24"/>
                <w:szCs w:val="24"/>
              </w:rPr>
              <w:t>21 день від дня прийняття документів</w:t>
            </w:r>
            <w:r w:rsidRPr="002524D5">
              <w:rPr>
                <w:sz w:val="24"/>
                <w:szCs w:val="24"/>
              </w:rPr>
              <w:t xml:space="preserve"> </w:t>
            </w:r>
          </w:p>
        </w:tc>
      </w:tr>
      <w:tr w:rsidR="005A327C" w14:paraId="4EE7178E"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5CE90ADC" w14:textId="77777777" w:rsidR="005A327C" w:rsidRDefault="005A327C">
            <w:pPr>
              <w:jc w:val="center"/>
              <w:rPr>
                <w:rFonts w:ascii="Times New Roman" w:hAnsi="Times New Roman"/>
                <w:b/>
              </w:rPr>
            </w:pPr>
            <w:r>
              <w:rPr>
                <w:rFonts w:ascii="Times New Roman" w:hAnsi="Times New Roman"/>
                <w:b/>
              </w:rPr>
              <w:t>13.</w:t>
            </w:r>
          </w:p>
        </w:tc>
        <w:tc>
          <w:tcPr>
            <w:tcW w:w="2693" w:type="dxa"/>
            <w:tcBorders>
              <w:top w:val="single" w:sz="4" w:space="0" w:color="auto"/>
              <w:left w:val="single" w:sz="4" w:space="0" w:color="auto"/>
              <w:bottom w:val="single" w:sz="4" w:space="0" w:color="auto"/>
              <w:right w:val="single" w:sz="4" w:space="0" w:color="auto"/>
            </w:tcBorders>
            <w:hideMark/>
          </w:tcPr>
          <w:p w14:paraId="73529387" w14:textId="77777777" w:rsidR="005A327C" w:rsidRDefault="005A327C">
            <w:pPr>
              <w:jc w:val="both"/>
              <w:rPr>
                <w:rFonts w:ascii="Times New Roman" w:hAnsi="Times New Roman"/>
              </w:rPr>
            </w:pPr>
            <w:r>
              <w:rPr>
                <w:rFonts w:ascii="Times New Roman" w:hAnsi="Times New Roman"/>
              </w:rPr>
              <w:t>Перелік підстав для відмови у наданні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tcPr>
          <w:p w14:paraId="41F29AAE" w14:textId="77777777" w:rsidR="005A327C" w:rsidRPr="00806588" w:rsidRDefault="005A327C" w:rsidP="004A63B4">
            <w:pPr>
              <w:pStyle w:val="a4"/>
              <w:numPr>
                <w:ilvl w:val="0"/>
                <w:numId w:val="2"/>
              </w:numPr>
              <w:shd w:val="clear" w:color="auto" w:fill="FFFFFF"/>
              <w:suppressAutoHyphens/>
              <w:spacing w:before="120"/>
              <w:ind w:left="58" w:firstLine="145"/>
              <w:jc w:val="both"/>
              <w:rPr>
                <w:rFonts w:ascii="Times New Roman" w:hAnsi="Times New Roman"/>
                <w:bCs/>
                <w:sz w:val="24"/>
                <w:szCs w:val="24"/>
              </w:rPr>
            </w:pPr>
            <w:r w:rsidRPr="00806588">
              <w:rPr>
                <w:rFonts w:ascii="Times New Roman" w:hAnsi="Times New Roman"/>
                <w:bCs/>
                <w:sz w:val="24"/>
                <w:szCs w:val="24"/>
              </w:rPr>
              <w:t>Відсутність документів зазначених у п.9</w:t>
            </w:r>
          </w:p>
          <w:p w14:paraId="1324C9C6" w14:textId="4CBB0F84" w:rsidR="00806588" w:rsidRPr="00806588" w:rsidRDefault="005A327C" w:rsidP="004A63B4">
            <w:pPr>
              <w:pStyle w:val="a4"/>
              <w:numPr>
                <w:ilvl w:val="0"/>
                <w:numId w:val="2"/>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hAnsi="Times New Roman"/>
                <w:bCs/>
                <w:sz w:val="24"/>
                <w:szCs w:val="24"/>
              </w:rPr>
              <w:t>Кандидатом у патронатні вихователі не  можуть бути особи, які:</w:t>
            </w:r>
          </w:p>
          <w:p w14:paraId="055D6C20"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виховують власних</w:t>
            </w:r>
            <w:r w:rsidRPr="00806588">
              <w:rPr>
                <w:rFonts w:ascii="Times New Roman" w:eastAsia="Times New Roman" w:hAnsi="Times New Roman" w:cs="Times New Roman"/>
                <w:bCs/>
                <w:sz w:val="24"/>
                <w:szCs w:val="24"/>
                <w:lang w:eastAsia="ar-SA"/>
              </w:rPr>
              <w:t xml:space="preserve"> </w:t>
            </w:r>
            <w:r w:rsidRPr="00806588">
              <w:rPr>
                <w:rFonts w:ascii="Times New Roman" w:eastAsia="Times New Roman" w:hAnsi="Times New Roman" w:cs="Times New Roman"/>
                <w:bCs/>
                <w:sz w:val="24"/>
                <w:szCs w:val="24"/>
              </w:rPr>
              <w:t>дітей віком до чотирьох років, дитину з інвалідністю, яка має обмеження життєдіяльності;</w:t>
            </w:r>
          </w:p>
          <w:p w14:paraId="6C09CE21"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є опікуном, піклувальником, прийомним бат</w:t>
            </w:r>
            <w:r w:rsidR="004A63B4">
              <w:rPr>
                <w:rFonts w:ascii="Times New Roman" w:eastAsia="Times New Roman" w:hAnsi="Times New Roman" w:cs="Times New Roman"/>
                <w:bCs/>
                <w:sz w:val="24"/>
                <w:szCs w:val="24"/>
              </w:rPr>
              <w:t xml:space="preserve">ьком/матір’ю чи батьком/матір’ю </w:t>
            </w:r>
            <w:r w:rsidRPr="00806588">
              <w:rPr>
                <w:rFonts w:ascii="Times New Roman" w:eastAsia="Times New Roman" w:hAnsi="Times New Roman" w:cs="Times New Roman"/>
                <w:bCs/>
                <w:sz w:val="24"/>
                <w:szCs w:val="24"/>
              </w:rPr>
              <w:t>вихователем;</w:t>
            </w:r>
          </w:p>
          <w:p w14:paraId="4F35C54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обмежені у дієздатності;</w:t>
            </w:r>
          </w:p>
          <w:p w14:paraId="5CDDB684"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визнані недієздатними;</w:t>
            </w:r>
          </w:p>
          <w:p w14:paraId="40AFC69C"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позбавлені батьківських прав, якщо ці права не були поновлені;</w:t>
            </w:r>
          </w:p>
          <w:p w14:paraId="326334A7"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сімей/</w:t>
            </w:r>
            <w:proofErr w:type="spellStart"/>
            <w:r w:rsidRPr="00806588">
              <w:rPr>
                <w:rFonts w:ascii="Times New Roman" w:eastAsia="Times New Roman" w:hAnsi="Times New Roman" w:cs="Times New Roman"/>
                <w:bCs/>
                <w:sz w:val="24"/>
                <w:szCs w:val="24"/>
                <w:lang w:val="ru-RU"/>
              </w:rPr>
              <w:t>осіб</w:t>
            </w:r>
            <w:proofErr w:type="spellEnd"/>
            <w:r w:rsidRPr="00806588">
              <w:rPr>
                <w:rFonts w:ascii="Times New Roman" w:eastAsia="Times New Roman" w:hAnsi="Times New Roman" w:cs="Times New Roman"/>
                <w:bCs/>
                <w:sz w:val="24"/>
                <w:szCs w:val="24"/>
                <w:lang w:val="ru-RU"/>
              </w:rPr>
              <w:t xml:space="preserve">, </w:t>
            </w:r>
            <w:r w:rsidRPr="00806588">
              <w:rPr>
                <w:rFonts w:ascii="Times New Roman" w:eastAsia="Times New Roman" w:hAnsi="Times New Roman" w:cs="Times New Roman"/>
                <w:bCs/>
                <w:sz w:val="24"/>
                <w:szCs w:val="24"/>
              </w:rPr>
              <w:t>які опинилися в складних життєвих обставинах;</w:t>
            </w:r>
          </w:p>
          <w:p w14:paraId="22E7A650"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стосовно яких було прийнято рішення органу опіки та піклування або суду про відібрання дитини;</w:t>
            </w:r>
          </w:p>
          <w:p w14:paraId="2BE4150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під слідством;</w:t>
            </w:r>
          </w:p>
          <w:p w14:paraId="68071F01"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 xml:space="preserve">були </w:t>
            </w:r>
            <w:proofErr w:type="spellStart"/>
            <w:r w:rsidRPr="00806588">
              <w:rPr>
                <w:rFonts w:ascii="Times New Roman" w:eastAsia="Times New Roman" w:hAnsi="Times New Roman" w:cs="Times New Roman"/>
                <w:bCs/>
                <w:sz w:val="24"/>
                <w:szCs w:val="24"/>
              </w:rPr>
              <w:t>усиновлювачами</w:t>
            </w:r>
            <w:proofErr w:type="spellEnd"/>
            <w:r w:rsidRPr="00806588">
              <w:rPr>
                <w:rFonts w:ascii="Times New Roman" w:eastAsia="Times New Roman" w:hAnsi="Times New Roman" w:cs="Times New Roman"/>
                <w:bCs/>
                <w:sz w:val="24"/>
                <w:szCs w:val="24"/>
              </w:rPr>
              <w:t xml:space="preserve"> (опікунами, піклувальниками, прийомними батьками, батьками-вихователями), патронатними вихователями дитини, але усиновлення було скасовано або визнано недійсним (було припинено опіку, піклування чи діяльність прийомної сім’ї або дитячого будинку сімейного типу), або договір про патронат над дитиною було розірвано з їх вини;</w:t>
            </w:r>
          </w:p>
          <w:p w14:paraId="743D606C"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або на лікуванні у психоневрологічному чи наркологічному диспансері;</w:t>
            </w:r>
          </w:p>
          <w:p w14:paraId="71A9011F"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зловживають спиртними напоями або наркотичними засобами;</w:t>
            </w:r>
          </w:p>
          <w:p w14:paraId="7B9D060F"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страждають на хвороби, перелік яких затверджений МОЗ;</w:t>
            </w:r>
          </w:p>
          <w:p w14:paraId="51FE5AC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були засуджені за кримінальні правопорушення проти життя і здоров’я, волі, честі та гідності, статевої свободи та статевої недоторканності особи, проти громадської безпеки, громадського порядку та моральності, у сфері обігу наркотичних засобів, психотропних речовин, їх аналогів або прекурсорів, а також за злочини, передбачені статтями 148, 150, 150</w:t>
            </w:r>
            <w:r w:rsidRPr="00806588">
              <w:rPr>
                <w:rFonts w:ascii="Times New Roman" w:eastAsia="Times New Roman" w:hAnsi="Times New Roman" w:cs="Times New Roman"/>
                <w:bCs/>
                <w:sz w:val="24"/>
                <w:szCs w:val="24"/>
                <w:vertAlign w:val="superscript"/>
              </w:rPr>
              <w:t>1</w:t>
            </w:r>
            <w:r w:rsidRPr="00806588">
              <w:rPr>
                <w:rFonts w:ascii="Times New Roman" w:eastAsia="Times New Roman" w:hAnsi="Times New Roman" w:cs="Times New Roman"/>
                <w:bCs/>
                <w:sz w:val="24"/>
                <w:szCs w:val="24"/>
              </w:rPr>
              <w:t>, 164, 166, 167, 169, 181, 187, 324, 442 Кримінального кодексу України, або мають непогашену чи не зняту в установленому законом порядку судимість за вчинення інших кримінальних правопорушень;</w:t>
            </w:r>
          </w:p>
          <w:p w14:paraId="25ED1202"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перебувають на профілактичному обліку в органах Національної поліції як кривдники відповідно до Порядку </w:t>
            </w:r>
            <w:r w:rsidRPr="00806588">
              <w:rPr>
                <w:rFonts w:ascii="Times New Roman" w:eastAsia="Times New Roman" w:hAnsi="Times New Roman" w:cs="Times New Roman"/>
                <w:bCs/>
                <w:sz w:val="24"/>
                <w:szCs w:val="24"/>
                <w:lang w:bidi="he-IL"/>
              </w:rPr>
              <w:lastRenderedPageBreak/>
              <w:t>взяття на профілактичний облік, проведення профілактичної роботи та зняття з профілактичного обліку кривдника уповноваженим підрозділом органу Національної поліції, затвердженого наказом МВС від 25 лютого 2019 р. № 124;</w:t>
            </w:r>
          </w:p>
          <w:p w14:paraId="12D8936C" w14:textId="77777777" w:rsidR="005A327C" w:rsidRP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за станом здоров’я потребують постійного стороннього догляду.</w:t>
            </w:r>
          </w:p>
          <w:p w14:paraId="1C825442" w14:textId="78E8791B" w:rsidR="005A327C" w:rsidRPr="00B8479B" w:rsidRDefault="005A327C" w:rsidP="00B8479B">
            <w:pPr>
              <w:pStyle w:val="a4"/>
              <w:numPr>
                <w:ilvl w:val="0"/>
                <w:numId w:val="2"/>
              </w:numPr>
              <w:shd w:val="clear" w:color="auto" w:fill="FFFFFF"/>
              <w:suppressAutoHyphens/>
              <w:spacing w:before="120"/>
              <w:ind w:left="-83"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Також кандидатами у патронатні вихователі не можуть бути особи, </w:t>
            </w:r>
            <w:r w:rsidRPr="00806588">
              <w:rPr>
                <w:rFonts w:ascii="Times New Roman" w:eastAsia="Times New Roman" w:hAnsi="Times New Roman" w:cs="Times New Roman"/>
                <w:bCs/>
                <w:sz w:val="24"/>
                <w:szCs w:val="24"/>
              </w:rPr>
              <w:t>члени сім’ї яких проживають на спільній житловій площі з кандидатом у патронатні вихователі</w:t>
            </w:r>
            <w:r w:rsidRPr="00806588">
              <w:rPr>
                <w:rFonts w:ascii="Times New Roman" w:eastAsia="Times New Roman" w:hAnsi="Times New Roman" w:cs="Times New Roman"/>
                <w:bCs/>
                <w:sz w:val="24"/>
                <w:szCs w:val="24"/>
                <w:lang w:bidi="he-IL"/>
              </w:rPr>
              <w:t xml:space="preserve"> та мають обмеження, </w:t>
            </w:r>
            <w:r w:rsidRPr="00806588">
              <w:rPr>
                <w:rFonts w:ascii="Times New Roman" w:hAnsi="Times New Roman"/>
                <w:bCs/>
                <w:sz w:val="24"/>
                <w:szCs w:val="24"/>
                <w:lang w:bidi="he-IL"/>
              </w:rPr>
              <w:t>зазначені вище (відповідно до постанови Кабінету Міністрів України від 20.08.2021  №</w:t>
            </w:r>
            <w:r w:rsidR="00B8479B">
              <w:rPr>
                <w:rFonts w:ascii="Times New Roman" w:hAnsi="Times New Roman"/>
                <w:bCs/>
                <w:sz w:val="24"/>
                <w:szCs w:val="24"/>
                <w:lang w:bidi="he-IL"/>
              </w:rPr>
              <w:t xml:space="preserve"> </w:t>
            </w:r>
            <w:r w:rsidRPr="00806588">
              <w:rPr>
                <w:rFonts w:ascii="Times New Roman" w:hAnsi="Times New Roman"/>
                <w:bCs/>
                <w:sz w:val="24"/>
                <w:szCs w:val="24"/>
                <w:lang w:bidi="he-IL"/>
              </w:rPr>
              <w:t>893</w:t>
            </w:r>
            <w:r w:rsidRPr="00806588">
              <w:rPr>
                <w:rFonts w:ascii="Times New Roman" w:eastAsia="Times New Roman" w:hAnsi="Times New Roman" w:cs="Times New Roman"/>
                <w:bCs/>
                <w:sz w:val="24"/>
                <w:szCs w:val="24"/>
                <w:lang w:bidi="he-IL"/>
              </w:rPr>
              <w:t>.</w:t>
            </w:r>
          </w:p>
        </w:tc>
      </w:tr>
      <w:tr w:rsidR="005A327C" w14:paraId="36E1A537"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127F898A" w14:textId="77777777" w:rsidR="005A327C" w:rsidRDefault="005A327C">
            <w:pPr>
              <w:jc w:val="center"/>
              <w:rPr>
                <w:rFonts w:ascii="Times New Roman" w:hAnsi="Times New Roman"/>
                <w:b/>
              </w:rPr>
            </w:pPr>
            <w:r>
              <w:rPr>
                <w:rFonts w:ascii="Times New Roman" w:hAnsi="Times New Roman"/>
                <w:b/>
              </w:rPr>
              <w:lastRenderedPageBreak/>
              <w:t>14.</w:t>
            </w:r>
          </w:p>
        </w:tc>
        <w:tc>
          <w:tcPr>
            <w:tcW w:w="2693" w:type="dxa"/>
            <w:tcBorders>
              <w:top w:val="single" w:sz="4" w:space="0" w:color="auto"/>
              <w:left w:val="single" w:sz="4" w:space="0" w:color="auto"/>
              <w:bottom w:val="single" w:sz="4" w:space="0" w:color="auto"/>
              <w:right w:val="single" w:sz="4" w:space="0" w:color="auto"/>
            </w:tcBorders>
            <w:hideMark/>
          </w:tcPr>
          <w:p w14:paraId="41CC3CA3" w14:textId="77777777" w:rsidR="005A327C" w:rsidRDefault="005A327C">
            <w:pPr>
              <w:jc w:val="both"/>
              <w:rPr>
                <w:rFonts w:ascii="Times New Roman" w:hAnsi="Times New Roman"/>
              </w:rPr>
            </w:pPr>
            <w:r>
              <w:rPr>
                <w:rFonts w:ascii="Times New Roman" w:hAnsi="Times New Roman"/>
              </w:rPr>
              <w:t>Результат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14:paraId="533F1A52" w14:textId="77777777" w:rsidR="005A327C" w:rsidRPr="00B8479B" w:rsidRDefault="005A327C">
            <w:pPr>
              <w:jc w:val="both"/>
              <w:rPr>
                <w:rFonts w:ascii="Times New Roman" w:hAnsi="Times New Roman"/>
                <w:sz w:val="24"/>
                <w:szCs w:val="24"/>
              </w:rPr>
            </w:pPr>
            <w:r w:rsidRPr="00B8479B">
              <w:rPr>
                <w:rFonts w:ascii="Times New Roman" w:hAnsi="Times New Roman"/>
                <w:sz w:val="24"/>
                <w:szCs w:val="24"/>
              </w:rPr>
              <w:t xml:space="preserve"> Надання інформації </w:t>
            </w:r>
          </w:p>
        </w:tc>
      </w:tr>
      <w:tr w:rsidR="005A327C" w14:paraId="31023AE4"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098BF844" w14:textId="77777777" w:rsidR="005A327C" w:rsidRDefault="005A327C">
            <w:pPr>
              <w:jc w:val="center"/>
              <w:rPr>
                <w:rFonts w:ascii="Times New Roman" w:hAnsi="Times New Roman"/>
                <w:b/>
              </w:rPr>
            </w:pPr>
            <w:r>
              <w:rPr>
                <w:rFonts w:ascii="Times New Roman" w:hAnsi="Times New Roman"/>
                <w:b/>
              </w:rPr>
              <w:t>15.</w:t>
            </w:r>
          </w:p>
        </w:tc>
        <w:tc>
          <w:tcPr>
            <w:tcW w:w="2693" w:type="dxa"/>
            <w:tcBorders>
              <w:top w:val="single" w:sz="4" w:space="0" w:color="auto"/>
              <w:left w:val="single" w:sz="4" w:space="0" w:color="auto"/>
              <w:bottom w:val="single" w:sz="4" w:space="0" w:color="auto"/>
              <w:right w:val="single" w:sz="4" w:space="0" w:color="auto"/>
            </w:tcBorders>
            <w:hideMark/>
          </w:tcPr>
          <w:p w14:paraId="59BFEE8A" w14:textId="77777777" w:rsidR="005A327C" w:rsidRDefault="005A327C">
            <w:pPr>
              <w:jc w:val="both"/>
              <w:rPr>
                <w:rFonts w:ascii="Times New Roman" w:hAnsi="Times New Roman"/>
              </w:rPr>
            </w:pPr>
            <w:r>
              <w:rPr>
                <w:rFonts w:ascii="Times New Roman" w:hAnsi="Times New Roman"/>
              </w:rPr>
              <w:t>Способи отримання відповіді (результату)</w:t>
            </w:r>
          </w:p>
        </w:tc>
        <w:tc>
          <w:tcPr>
            <w:tcW w:w="6631" w:type="dxa"/>
            <w:tcBorders>
              <w:top w:val="single" w:sz="4" w:space="0" w:color="auto"/>
              <w:left w:val="single" w:sz="4" w:space="0" w:color="auto"/>
              <w:bottom w:val="single" w:sz="4" w:space="0" w:color="auto"/>
              <w:right w:val="single" w:sz="4" w:space="0" w:color="auto"/>
            </w:tcBorders>
            <w:hideMark/>
          </w:tcPr>
          <w:p w14:paraId="332F19EC" w14:textId="77777777" w:rsidR="005A327C" w:rsidRPr="00B8479B" w:rsidRDefault="005A327C">
            <w:pPr>
              <w:jc w:val="both"/>
              <w:rPr>
                <w:rFonts w:ascii="Times New Roman" w:hAnsi="Times New Roman" w:cs="Times New Roman"/>
                <w:sz w:val="24"/>
                <w:szCs w:val="24"/>
              </w:rPr>
            </w:pPr>
            <w:r w:rsidRPr="00B8479B">
              <w:rPr>
                <w:rFonts w:ascii="Times New Roman" w:hAnsi="Times New Roman"/>
                <w:sz w:val="24"/>
                <w:szCs w:val="24"/>
              </w:rPr>
              <w:t xml:space="preserve"> </w:t>
            </w:r>
            <w:r w:rsidRPr="00B8479B">
              <w:rPr>
                <w:rFonts w:ascii="Times New Roman" w:hAnsi="Times New Roman" w:cs="Times New Roman"/>
                <w:sz w:val="24"/>
                <w:szCs w:val="24"/>
              </w:rPr>
              <w:t xml:space="preserve">Особисто </w:t>
            </w:r>
          </w:p>
        </w:tc>
      </w:tr>
      <w:tr w:rsidR="005A327C" w14:paraId="179D6CA1"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3D9A1398" w14:textId="77777777" w:rsidR="005A327C" w:rsidRDefault="005A327C">
            <w:pPr>
              <w:jc w:val="center"/>
              <w:rPr>
                <w:rFonts w:ascii="Times New Roman" w:hAnsi="Times New Roman"/>
                <w:b/>
              </w:rPr>
            </w:pPr>
            <w:r>
              <w:rPr>
                <w:rFonts w:ascii="Times New Roman" w:hAnsi="Times New Roman"/>
                <w:b/>
              </w:rPr>
              <w:t>16.</w:t>
            </w:r>
          </w:p>
        </w:tc>
        <w:tc>
          <w:tcPr>
            <w:tcW w:w="2693" w:type="dxa"/>
            <w:tcBorders>
              <w:top w:val="single" w:sz="4" w:space="0" w:color="auto"/>
              <w:left w:val="single" w:sz="4" w:space="0" w:color="auto"/>
              <w:bottom w:val="single" w:sz="4" w:space="0" w:color="auto"/>
              <w:right w:val="single" w:sz="4" w:space="0" w:color="auto"/>
            </w:tcBorders>
            <w:hideMark/>
          </w:tcPr>
          <w:p w14:paraId="5AEE9518" w14:textId="77777777" w:rsidR="005A327C" w:rsidRDefault="005A327C">
            <w:pPr>
              <w:jc w:val="both"/>
              <w:rPr>
                <w:rFonts w:ascii="Times New Roman" w:hAnsi="Times New Roman"/>
              </w:rPr>
            </w:pPr>
            <w:r>
              <w:rPr>
                <w:rFonts w:ascii="Times New Roman" w:hAnsi="Times New Roman"/>
              </w:rPr>
              <w:t xml:space="preserve">Примітка </w:t>
            </w:r>
          </w:p>
        </w:tc>
        <w:tc>
          <w:tcPr>
            <w:tcW w:w="6631" w:type="dxa"/>
            <w:tcBorders>
              <w:top w:val="single" w:sz="4" w:space="0" w:color="auto"/>
              <w:left w:val="single" w:sz="4" w:space="0" w:color="auto"/>
              <w:bottom w:val="single" w:sz="4" w:space="0" w:color="auto"/>
              <w:right w:val="single" w:sz="4" w:space="0" w:color="auto"/>
            </w:tcBorders>
          </w:tcPr>
          <w:p w14:paraId="0DDAA29F" w14:textId="77777777" w:rsidR="005A327C" w:rsidRDefault="005A327C">
            <w:pPr>
              <w:jc w:val="both"/>
              <w:rPr>
                <w:rFonts w:ascii="Times New Roman" w:hAnsi="Times New Roman"/>
              </w:rPr>
            </w:pPr>
          </w:p>
        </w:tc>
      </w:tr>
    </w:tbl>
    <w:p w14:paraId="0D5D1F2E" w14:textId="77777777" w:rsidR="005A327C" w:rsidRDefault="005A327C" w:rsidP="005A327C">
      <w:pPr>
        <w:tabs>
          <w:tab w:val="left" w:pos="7785"/>
        </w:tabs>
        <w:jc w:val="both"/>
        <w:rPr>
          <w:rFonts w:ascii="Times New Roman" w:hAnsi="Times New Roman"/>
          <w:b/>
        </w:rPr>
      </w:pPr>
    </w:p>
    <w:p w14:paraId="4881CE26" w14:textId="77777777" w:rsidR="005A327C" w:rsidRDefault="005A327C" w:rsidP="005A327C">
      <w:pPr>
        <w:tabs>
          <w:tab w:val="left" w:pos="7785"/>
        </w:tabs>
        <w:jc w:val="both"/>
        <w:rPr>
          <w:rFonts w:ascii="Times New Roman" w:hAnsi="Times New Roman"/>
          <w:b/>
        </w:rPr>
      </w:pPr>
    </w:p>
    <w:p w14:paraId="36CE689D" w14:textId="77777777" w:rsidR="00806588" w:rsidRDefault="00806588" w:rsidP="005A327C">
      <w:pPr>
        <w:rPr>
          <w:rFonts w:ascii="Times New Roman" w:hAnsi="Times New Roman"/>
          <w:b/>
          <w:sz w:val="28"/>
          <w:szCs w:val="28"/>
        </w:rPr>
      </w:pPr>
    </w:p>
    <w:p w14:paraId="27901C96" w14:textId="77777777" w:rsidR="002A2C02" w:rsidRDefault="002A2C02" w:rsidP="005A327C">
      <w:pPr>
        <w:rPr>
          <w:rFonts w:ascii="Times New Roman" w:hAnsi="Times New Roman"/>
          <w:b/>
          <w:sz w:val="28"/>
          <w:szCs w:val="28"/>
        </w:rPr>
      </w:pPr>
    </w:p>
    <w:p w14:paraId="5EA58041" w14:textId="77777777" w:rsidR="002A2C02" w:rsidRDefault="002A2C02" w:rsidP="005A327C">
      <w:pPr>
        <w:rPr>
          <w:rFonts w:ascii="Times New Roman" w:hAnsi="Times New Roman"/>
          <w:b/>
          <w:sz w:val="28"/>
          <w:szCs w:val="28"/>
        </w:rPr>
      </w:pPr>
    </w:p>
    <w:p w14:paraId="0E362EAF" w14:textId="77777777" w:rsidR="00806588" w:rsidRDefault="00806588" w:rsidP="005A327C">
      <w:pPr>
        <w:rPr>
          <w:rFonts w:ascii="Times New Roman" w:hAnsi="Times New Roman"/>
          <w:b/>
          <w:sz w:val="28"/>
          <w:szCs w:val="28"/>
        </w:rPr>
      </w:pPr>
    </w:p>
    <w:p w14:paraId="4FA9A6B9" w14:textId="77777777" w:rsidR="00806588" w:rsidRDefault="00806588" w:rsidP="005A327C">
      <w:pPr>
        <w:rPr>
          <w:rFonts w:ascii="Times New Roman" w:hAnsi="Times New Roman"/>
          <w:b/>
          <w:sz w:val="28"/>
          <w:szCs w:val="28"/>
        </w:rPr>
      </w:pPr>
    </w:p>
    <w:p w14:paraId="3A6DD50F" w14:textId="77777777" w:rsidR="00806588" w:rsidRDefault="00806588" w:rsidP="005A327C">
      <w:pPr>
        <w:rPr>
          <w:rFonts w:ascii="Times New Roman" w:hAnsi="Times New Roman"/>
          <w:b/>
          <w:sz w:val="28"/>
          <w:szCs w:val="28"/>
        </w:rPr>
      </w:pPr>
    </w:p>
    <w:p w14:paraId="22936FBA" w14:textId="77777777" w:rsidR="00806588" w:rsidRDefault="00806588" w:rsidP="005A327C">
      <w:pPr>
        <w:rPr>
          <w:rFonts w:ascii="Times New Roman" w:hAnsi="Times New Roman"/>
          <w:b/>
          <w:sz w:val="28"/>
          <w:szCs w:val="28"/>
        </w:rPr>
      </w:pPr>
    </w:p>
    <w:p w14:paraId="0D31ECCB" w14:textId="77777777" w:rsidR="00806588" w:rsidRDefault="00806588" w:rsidP="005A327C">
      <w:pPr>
        <w:rPr>
          <w:rFonts w:ascii="Times New Roman" w:hAnsi="Times New Roman"/>
          <w:b/>
          <w:sz w:val="28"/>
          <w:szCs w:val="28"/>
        </w:rPr>
      </w:pPr>
    </w:p>
    <w:p w14:paraId="4F55E064" w14:textId="097AFAB8" w:rsidR="00806588" w:rsidRDefault="00806588" w:rsidP="005A327C">
      <w:pPr>
        <w:rPr>
          <w:rFonts w:ascii="Times New Roman" w:hAnsi="Times New Roman"/>
          <w:b/>
          <w:sz w:val="28"/>
          <w:szCs w:val="28"/>
        </w:rPr>
      </w:pPr>
    </w:p>
    <w:p w14:paraId="4DF12CB3" w14:textId="77777777" w:rsidR="00B8479B" w:rsidRDefault="00B8479B" w:rsidP="005A327C">
      <w:pPr>
        <w:rPr>
          <w:rFonts w:ascii="Times New Roman" w:hAnsi="Times New Roman"/>
          <w:b/>
          <w:sz w:val="28"/>
          <w:szCs w:val="28"/>
        </w:rPr>
      </w:pPr>
    </w:p>
    <w:p w14:paraId="72DCAB52" w14:textId="0A5615DF" w:rsidR="004A63B4" w:rsidRDefault="004A63B4" w:rsidP="005A327C">
      <w:pPr>
        <w:rPr>
          <w:rFonts w:ascii="Times New Roman" w:hAnsi="Times New Roman"/>
          <w:b/>
          <w:sz w:val="28"/>
          <w:szCs w:val="28"/>
        </w:rPr>
      </w:pPr>
    </w:p>
    <w:p w14:paraId="2391C58F" w14:textId="3782E32A" w:rsidR="00331F6E" w:rsidRDefault="00331F6E" w:rsidP="005A327C">
      <w:pPr>
        <w:rPr>
          <w:rFonts w:ascii="Times New Roman" w:hAnsi="Times New Roman"/>
          <w:b/>
          <w:sz w:val="28"/>
          <w:szCs w:val="28"/>
        </w:rPr>
      </w:pPr>
    </w:p>
    <w:p w14:paraId="33519534" w14:textId="5BD5C8A7" w:rsidR="00B8479B" w:rsidRDefault="00B8479B" w:rsidP="005A327C">
      <w:pPr>
        <w:rPr>
          <w:rFonts w:ascii="Times New Roman" w:hAnsi="Times New Roman"/>
          <w:b/>
          <w:sz w:val="28"/>
          <w:szCs w:val="28"/>
        </w:rPr>
      </w:pPr>
    </w:p>
    <w:p w14:paraId="337F8390" w14:textId="77777777" w:rsidR="00B8479B" w:rsidRDefault="00B8479B" w:rsidP="005A327C">
      <w:pPr>
        <w:rPr>
          <w:rFonts w:ascii="Times New Roman" w:hAnsi="Times New Roman"/>
          <w:b/>
          <w:sz w:val="28"/>
          <w:szCs w:val="28"/>
        </w:rPr>
      </w:pPr>
    </w:p>
    <w:p w14:paraId="363332B6" w14:textId="77777777" w:rsidR="005208BB" w:rsidRDefault="005208BB" w:rsidP="00DD3BC7">
      <w:pPr>
        <w:spacing w:after="0"/>
        <w:jc w:val="center"/>
        <w:rPr>
          <w:rFonts w:ascii="Times New Roman" w:hAnsi="Times New Roman"/>
          <w:b/>
          <w:sz w:val="28"/>
          <w:szCs w:val="28"/>
        </w:rPr>
      </w:pPr>
    </w:p>
    <w:p w14:paraId="11565D66" w14:textId="77777777" w:rsidR="005208BB" w:rsidRDefault="005208BB" w:rsidP="00DD3BC7">
      <w:pPr>
        <w:spacing w:after="0"/>
        <w:jc w:val="center"/>
        <w:rPr>
          <w:rFonts w:ascii="Times New Roman" w:hAnsi="Times New Roman"/>
          <w:b/>
          <w:sz w:val="28"/>
          <w:szCs w:val="28"/>
        </w:rPr>
      </w:pPr>
    </w:p>
    <w:p w14:paraId="16A55450" w14:textId="652D2E4E" w:rsidR="00DD3BC7" w:rsidRPr="00DD3BC7" w:rsidRDefault="001763CC" w:rsidP="00DD3BC7">
      <w:pPr>
        <w:spacing w:after="0"/>
        <w:jc w:val="center"/>
        <w:rPr>
          <w:rFonts w:ascii="Times New Roman" w:hAnsi="Times New Roman"/>
          <w:b/>
          <w:sz w:val="28"/>
          <w:szCs w:val="28"/>
        </w:rPr>
      </w:pPr>
      <w:r>
        <w:rPr>
          <w:rFonts w:ascii="Times New Roman" w:hAnsi="Times New Roman"/>
          <w:b/>
          <w:sz w:val="28"/>
          <w:szCs w:val="28"/>
        </w:rPr>
        <w:t>ТЕХНОЛОГІЧНА  КАРТКА №  2.</w:t>
      </w:r>
      <w:r w:rsidR="0018282C">
        <w:rPr>
          <w:rFonts w:ascii="Times New Roman" w:hAnsi="Times New Roman"/>
          <w:b/>
          <w:sz w:val="28"/>
          <w:szCs w:val="28"/>
        </w:rPr>
        <w:t>18</w:t>
      </w:r>
    </w:p>
    <w:p w14:paraId="5FA04DB6" w14:textId="77777777" w:rsidR="00DD3BC7" w:rsidRPr="002A2C02" w:rsidRDefault="00DD3BC7" w:rsidP="00DD3BC7">
      <w:pPr>
        <w:spacing w:after="0"/>
        <w:jc w:val="center"/>
        <w:rPr>
          <w:rFonts w:ascii="Times New Roman" w:hAnsi="Times New Roman"/>
          <w:sz w:val="24"/>
          <w:szCs w:val="24"/>
        </w:rPr>
      </w:pPr>
      <w:r w:rsidRPr="002A2C02">
        <w:rPr>
          <w:rFonts w:ascii="Times New Roman" w:hAnsi="Times New Roman"/>
          <w:sz w:val="24"/>
          <w:szCs w:val="24"/>
        </w:rPr>
        <w:t xml:space="preserve"> адміністративної послуги </w:t>
      </w:r>
    </w:p>
    <w:p w14:paraId="23D2385A" w14:textId="77777777" w:rsidR="00DD3BC7" w:rsidRPr="00DD3BC7" w:rsidRDefault="00DD3BC7" w:rsidP="00DD3BC7">
      <w:pPr>
        <w:spacing w:after="0"/>
        <w:jc w:val="center"/>
        <w:rPr>
          <w:rFonts w:ascii="Times New Roman" w:hAnsi="Times New Roman"/>
          <w:b/>
          <w:sz w:val="28"/>
          <w:szCs w:val="28"/>
          <w:u w:val="single"/>
        </w:rPr>
      </w:pPr>
      <w:r w:rsidRPr="00DD3BC7">
        <w:rPr>
          <w:rFonts w:ascii="Times New Roman" w:hAnsi="Times New Roman"/>
          <w:b/>
          <w:sz w:val="28"/>
          <w:szCs w:val="28"/>
          <w:u w:val="single"/>
        </w:rPr>
        <w:t>Створення сім’ї патронатного вихователя</w:t>
      </w:r>
    </w:p>
    <w:tbl>
      <w:tblPr>
        <w:tblW w:w="10121" w:type="dxa"/>
        <w:tblInd w:w="-427" w:type="dxa"/>
        <w:tblLayout w:type="fixed"/>
        <w:tblCellMar>
          <w:top w:w="55" w:type="dxa"/>
          <w:left w:w="55" w:type="dxa"/>
          <w:bottom w:w="55" w:type="dxa"/>
          <w:right w:w="55" w:type="dxa"/>
        </w:tblCellMar>
        <w:tblLook w:val="0000" w:firstRow="0" w:lastRow="0" w:firstColumn="0" w:lastColumn="0" w:noHBand="0" w:noVBand="0"/>
      </w:tblPr>
      <w:tblGrid>
        <w:gridCol w:w="556"/>
        <w:gridCol w:w="3808"/>
        <w:gridCol w:w="2819"/>
        <w:gridCol w:w="915"/>
        <w:gridCol w:w="2023"/>
      </w:tblGrid>
      <w:tr w:rsidR="00DD3BC7" w:rsidRPr="003B6FAB" w14:paraId="7918031C" w14:textId="77777777" w:rsidTr="00DD3BC7">
        <w:tc>
          <w:tcPr>
            <w:tcW w:w="556" w:type="dxa"/>
            <w:tcBorders>
              <w:top w:val="single" w:sz="1" w:space="0" w:color="000000"/>
              <w:left w:val="single" w:sz="1" w:space="0" w:color="000000"/>
              <w:bottom w:val="single" w:sz="1" w:space="0" w:color="000000"/>
            </w:tcBorders>
            <w:shd w:val="clear" w:color="auto" w:fill="auto"/>
          </w:tcPr>
          <w:p w14:paraId="52C8AA7D" w14:textId="77777777" w:rsidR="00DD3BC7" w:rsidRPr="003B6FAB" w:rsidRDefault="00DD3BC7" w:rsidP="00D61760">
            <w:pPr>
              <w:pStyle w:val="a5"/>
              <w:snapToGrid w:val="0"/>
              <w:rPr>
                <w:b/>
                <w:sz w:val="20"/>
                <w:szCs w:val="20"/>
              </w:rPr>
            </w:pPr>
            <w:r w:rsidRPr="003B6FAB">
              <w:rPr>
                <w:b/>
                <w:sz w:val="20"/>
                <w:szCs w:val="20"/>
              </w:rPr>
              <w:t>№ з/п</w:t>
            </w:r>
          </w:p>
        </w:tc>
        <w:tc>
          <w:tcPr>
            <w:tcW w:w="3808" w:type="dxa"/>
            <w:tcBorders>
              <w:top w:val="single" w:sz="1" w:space="0" w:color="000000"/>
              <w:left w:val="single" w:sz="1" w:space="0" w:color="000000"/>
              <w:bottom w:val="single" w:sz="1" w:space="0" w:color="000000"/>
            </w:tcBorders>
            <w:shd w:val="clear" w:color="auto" w:fill="auto"/>
          </w:tcPr>
          <w:p w14:paraId="7741566C" w14:textId="77777777" w:rsidR="00DD3BC7" w:rsidRPr="003B6FAB" w:rsidRDefault="00DD3BC7" w:rsidP="00D61760">
            <w:pPr>
              <w:pStyle w:val="a5"/>
              <w:snapToGrid w:val="0"/>
              <w:jc w:val="center"/>
              <w:rPr>
                <w:b/>
                <w:sz w:val="20"/>
                <w:szCs w:val="20"/>
              </w:rPr>
            </w:pPr>
            <w:r w:rsidRPr="003B6FAB">
              <w:rPr>
                <w:b/>
                <w:sz w:val="20"/>
                <w:szCs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209D6559" w14:textId="77777777" w:rsidR="00DD3BC7" w:rsidRPr="003B6FAB" w:rsidRDefault="00DD3BC7" w:rsidP="00D61760">
            <w:pPr>
              <w:pStyle w:val="a5"/>
              <w:snapToGrid w:val="0"/>
              <w:jc w:val="center"/>
              <w:rPr>
                <w:b/>
                <w:sz w:val="20"/>
                <w:szCs w:val="20"/>
              </w:rPr>
            </w:pPr>
            <w:r w:rsidRPr="003B6FAB">
              <w:rPr>
                <w:b/>
                <w:sz w:val="20"/>
                <w:szCs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5145C167" w14:textId="77777777" w:rsidR="00DD3BC7" w:rsidRPr="003B6FAB" w:rsidRDefault="00DD3BC7" w:rsidP="00D61760">
            <w:pPr>
              <w:pStyle w:val="a5"/>
              <w:snapToGrid w:val="0"/>
              <w:jc w:val="center"/>
              <w:rPr>
                <w:b/>
                <w:sz w:val="20"/>
                <w:szCs w:val="20"/>
              </w:rPr>
            </w:pPr>
            <w:r w:rsidRPr="003B6FAB">
              <w:rPr>
                <w:b/>
                <w:sz w:val="20"/>
                <w:szCs w:val="20"/>
              </w:rPr>
              <w:t xml:space="preserve">Дія </w:t>
            </w:r>
          </w:p>
          <w:p w14:paraId="7C195D7D" w14:textId="77777777" w:rsidR="00DD3BC7" w:rsidRPr="003B6FAB" w:rsidRDefault="00DD3BC7" w:rsidP="00D61760">
            <w:pPr>
              <w:pStyle w:val="a5"/>
              <w:jc w:val="center"/>
              <w:rPr>
                <w:b/>
                <w:sz w:val="20"/>
                <w:szCs w:val="20"/>
              </w:rPr>
            </w:pPr>
            <w:r w:rsidRPr="003B6FAB">
              <w:rPr>
                <w:b/>
                <w:sz w:val="20"/>
                <w:szCs w:val="20"/>
              </w:rPr>
              <w:t>(В,У,П,З)</w:t>
            </w:r>
          </w:p>
        </w:tc>
        <w:tc>
          <w:tcPr>
            <w:tcW w:w="2023" w:type="dxa"/>
            <w:tcBorders>
              <w:top w:val="single" w:sz="1" w:space="0" w:color="000000"/>
              <w:left w:val="single" w:sz="1" w:space="0" w:color="000000"/>
              <w:bottom w:val="single" w:sz="1" w:space="0" w:color="000000"/>
              <w:right w:val="single" w:sz="1" w:space="0" w:color="000000"/>
            </w:tcBorders>
            <w:shd w:val="clear" w:color="auto" w:fill="auto"/>
          </w:tcPr>
          <w:p w14:paraId="742472C7" w14:textId="77777777" w:rsidR="00DD3BC7" w:rsidRPr="003B6FAB" w:rsidRDefault="00DD3BC7" w:rsidP="00D61760">
            <w:pPr>
              <w:pStyle w:val="a5"/>
              <w:snapToGrid w:val="0"/>
              <w:jc w:val="center"/>
              <w:rPr>
                <w:b/>
                <w:sz w:val="20"/>
                <w:szCs w:val="20"/>
              </w:rPr>
            </w:pPr>
            <w:r w:rsidRPr="003B6FAB">
              <w:rPr>
                <w:b/>
                <w:sz w:val="20"/>
                <w:szCs w:val="20"/>
              </w:rPr>
              <w:t xml:space="preserve">Термін виконання </w:t>
            </w:r>
          </w:p>
          <w:p w14:paraId="35542B90" w14:textId="77777777" w:rsidR="00DD3BC7" w:rsidRPr="003B6FAB" w:rsidRDefault="00DD3BC7" w:rsidP="00D61760">
            <w:pPr>
              <w:pStyle w:val="a5"/>
              <w:jc w:val="center"/>
              <w:rPr>
                <w:b/>
                <w:sz w:val="20"/>
                <w:szCs w:val="20"/>
              </w:rPr>
            </w:pPr>
            <w:r w:rsidRPr="003B6FAB">
              <w:rPr>
                <w:b/>
                <w:sz w:val="20"/>
                <w:szCs w:val="20"/>
              </w:rPr>
              <w:t>(дні)</w:t>
            </w:r>
          </w:p>
        </w:tc>
      </w:tr>
      <w:tr w:rsidR="00DD3BC7" w:rsidRPr="003B6FAB" w14:paraId="06454C3B" w14:textId="77777777" w:rsidTr="00DD3BC7">
        <w:tc>
          <w:tcPr>
            <w:tcW w:w="556" w:type="dxa"/>
            <w:tcBorders>
              <w:left w:val="single" w:sz="1" w:space="0" w:color="000000"/>
              <w:bottom w:val="single" w:sz="1" w:space="0" w:color="000000"/>
            </w:tcBorders>
            <w:shd w:val="clear" w:color="auto" w:fill="auto"/>
          </w:tcPr>
          <w:p w14:paraId="293C342C" w14:textId="77777777" w:rsidR="00DD3BC7" w:rsidRPr="003B6FAB" w:rsidRDefault="00DD3BC7" w:rsidP="00D61760">
            <w:pPr>
              <w:pStyle w:val="a5"/>
              <w:snapToGrid w:val="0"/>
              <w:rPr>
                <w:sz w:val="20"/>
                <w:szCs w:val="20"/>
              </w:rPr>
            </w:pPr>
          </w:p>
        </w:tc>
        <w:tc>
          <w:tcPr>
            <w:tcW w:w="3808" w:type="dxa"/>
            <w:tcBorders>
              <w:left w:val="single" w:sz="1" w:space="0" w:color="000000"/>
              <w:bottom w:val="single" w:sz="1" w:space="0" w:color="000000"/>
            </w:tcBorders>
            <w:shd w:val="clear" w:color="auto" w:fill="auto"/>
          </w:tcPr>
          <w:p w14:paraId="05AA3E26" w14:textId="77777777" w:rsidR="00DD3BC7" w:rsidRPr="003B6FAB" w:rsidRDefault="00DD3BC7" w:rsidP="00D61760">
            <w:pPr>
              <w:pStyle w:val="a5"/>
              <w:snapToGrid w:val="0"/>
              <w:jc w:val="center"/>
              <w:rPr>
                <w:sz w:val="20"/>
                <w:szCs w:val="20"/>
              </w:rPr>
            </w:pPr>
            <w:r w:rsidRPr="003B6FAB">
              <w:rPr>
                <w:sz w:val="20"/>
                <w:szCs w:val="20"/>
              </w:rPr>
              <w:t>2</w:t>
            </w:r>
          </w:p>
        </w:tc>
        <w:tc>
          <w:tcPr>
            <w:tcW w:w="2819" w:type="dxa"/>
            <w:tcBorders>
              <w:left w:val="single" w:sz="1" w:space="0" w:color="000000"/>
              <w:bottom w:val="single" w:sz="1" w:space="0" w:color="000000"/>
            </w:tcBorders>
            <w:shd w:val="clear" w:color="auto" w:fill="auto"/>
          </w:tcPr>
          <w:p w14:paraId="6F1EFA30" w14:textId="77777777" w:rsidR="00DD3BC7" w:rsidRPr="003B6FAB" w:rsidRDefault="00DD3BC7" w:rsidP="00D61760">
            <w:pPr>
              <w:pStyle w:val="a5"/>
              <w:snapToGrid w:val="0"/>
              <w:jc w:val="center"/>
              <w:rPr>
                <w:sz w:val="20"/>
                <w:szCs w:val="20"/>
              </w:rPr>
            </w:pPr>
            <w:r w:rsidRPr="003B6FAB">
              <w:rPr>
                <w:sz w:val="20"/>
                <w:szCs w:val="20"/>
              </w:rPr>
              <w:t>3</w:t>
            </w:r>
          </w:p>
        </w:tc>
        <w:tc>
          <w:tcPr>
            <w:tcW w:w="915" w:type="dxa"/>
            <w:tcBorders>
              <w:left w:val="single" w:sz="1" w:space="0" w:color="000000"/>
              <w:bottom w:val="single" w:sz="1" w:space="0" w:color="000000"/>
            </w:tcBorders>
            <w:shd w:val="clear" w:color="auto" w:fill="auto"/>
          </w:tcPr>
          <w:p w14:paraId="12710118" w14:textId="77777777" w:rsidR="00DD3BC7" w:rsidRPr="003B6FAB" w:rsidRDefault="00DD3BC7" w:rsidP="00D61760">
            <w:pPr>
              <w:pStyle w:val="a5"/>
              <w:snapToGrid w:val="0"/>
              <w:jc w:val="center"/>
              <w:rPr>
                <w:sz w:val="20"/>
                <w:szCs w:val="20"/>
              </w:rPr>
            </w:pPr>
            <w:r w:rsidRPr="003B6FAB">
              <w:rPr>
                <w:sz w:val="20"/>
                <w:szCs w:val="20"/>
              </w:rPr>
              <w:t>4</w:t>
            </w:r>
          </w:p>
        </w:tc>
        <w:tc>
          <w:tcPr>
            <w:tcW w:w="2023" w:type="dxa"/>
            <w:tcBorders>
              <w:left w:val="single" w:sz="1" w:space="0" w:color="000000"/>
              <w:bottom w:val="single" w:sz="1" w:space="0" w:color="000000"/>
              <w:right w:val="single" w:sz="1" w:space="0" w:color="000000"/>
            </w:tcBorders>
            <w:shd w:val="clear" w:color="auto" w:fill="auto"/>
          </w:tcPr>
          <w:p w14:paraId="1443C0BA" w14:textId="77777777" w:rsidR="00DD3BC7" w:rsidRPr="003B6FAB" w:rsidRDefault="00DD3BC7" w:rsidP="00D61760">
            <w:pPr>
              <w:pStyle w:val="a5"/>
              <w:snapToGrid w:val="0"/>
              <w:jc w:val="center"/>
              <w:rPr>
                <w:sz w:val="20"/>
                <w:szCs w:val="20"/>
              </w:rPr>
            </w:pPr>
            <w:r w:rsidRPr="003B6FAB">
              <w:rPr>
                <w:sz w:val="20"/>
                <w:szCs w:val="20"/>
              </w:rPr>
              <w:t>5</w:t>
            </w:r>
          </w:p>
        </w:tc>
      </w:tr>
      <w:tr w:rsidR="00DD3BC7" w:rsidRPr="003B6FAB" w14:paraId="11C99705" w14:textId="77777777" w:rsidTr="00DD3BC7">
        <w:tc>
          <w:tcPr>
            <w:tcW w:w="556" w:type="dxa"/>
            <w:tcBorders>
              <w:left w:val="single" w:sz="1" w:space="0" w:color="000000"/>
              <w:bottom w:val="single" w:sz="1" w:space="0" w:color="000000"/>
            </w:tcBorders>
            <w:shd w:val="clear" w:color="auto" w:fill="auto"/>
          </w:tcPr>
          <w:p w14:paraId="2B8A30CD" w14:textId="77777777" w:rsidR="00DD3BC7" w:rsidRPr="003B6FAB" w:rsidRDefault="00DD3BC7" w:rsidP="00D61760">
            <w:pPr>
              <w:pStyle w:val="a5"/>
              <w:snapToGrid w:val="0"/>
              <w:ind w:left="-490" w:right="5"/>
              <w:jc w:val="center"/>
              <w:rPr>
                <w:sz w:val="20"/>
                <w:szCs w:val="20"/>
              </w:rPr>
            </w:pPr>
            <w:r w:rsidRPr="003B6FAB">
              <w:rPr>
                <w:sz w:val="20"/>
                <w:szCs w:val="20"/>
              </w:rPr>
              <w:t>1     1</w:t>
            </w:r>
          </w:p>
        </w:tc>
        <w:tc>
          <w:tcPr>
            <w:tcW w:w="3808" w:type="dxa"/>
            <w:tcBorders>
              <w:left w:val="single" w:sz="1" w:space="0" w:color="000000"/>
              <w:bottom w:val="single" w:sz="1" w:space="0" w:color="000000"/>
            </w:tcBorders>
            <w:shd w:val="clear" w:color="auto" w:fill="auto"/>
          </w:tcPr>
          <w:p w14:paraId="6F7EF93E" w14:textId="77777777" w:rsidR="00DD3BC7" w:rsidRPr="003B6FAB" w:rsidRDefault="00DD3BC7" w:rsidP="00D61760">
            <w:pPr>
              <w:pStyle w:val="a5"/>
              <w:snapToGrid w:val="0"/>
              <w:rPr>
                <w:sz w:val="20"/>
                <w:szCs w:val="20"/>
              </w:rPr>
            </w:pPr>
            <w:r w:rsidRPr="003B6FAB">
              <w:rPr>
                <w:sz w:val="20"/>
                <w:szCs w:val="20"/>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752CB861" w14:textId="77777777" w:rsidR="00DD3BC7" w:rsidRPr="003B6FAB" w:rsidRDefault="00DD3BC7" w:rsidP="00D61760">
            <w:pPr>
              <w:pStyle w:val="a5"/>
              <w:snapToGrid w:val="0"/>
              <w:rPr>
                <w:sz w:val="20"/>
                <w:szCs w:val="20"/>
              </w:rPr>
            </w:pPr>
            <w:r w:rsidRPr="003B6FAB">
              <w:rPr>
                <w:sz w:val="20"/>
                <w:szCs w:val="20"/>
              </w:rPr>
              <w:t>адміністратор  ЦНАП</w:t>
            </w:r>
          </w:p>
        </w:tc>
        <w:tc>
          <w:tcPr>
            <w:tcW w:w="915" w:type="dxa"/>
            <w:tcBorders>
              <w:left w:val="single" w:sz="1" w:space="0" w:color="000000"/>
              <w:bottom w:val="single" w:sz="1" w:space="0" w:color="000000"/>
            </w:tcBorders>
            <w:shd w:val="clear" w:color="auto" w:fill="auto"/>
          </w:tcPr>
          <w:p w14:paraId="4FAA60FE" w14:textId="77777777" w:rsidR="00DD3BC7" w:rsidRPr="003B6FAB" w:rsidRDefault="00DD3BC7" w:rsidP="00D61760">
            <w:pPr>
              <w:pStyle w:val="a5"/>
              <w:snapToGrid w:val="0"/>
              <w:jc w:val="center"/>
              <w:rPr>
                <w:sz w:val="20"/>
                <w:szCs w:val="20"/>
              </w:rPr>
            </w:pPr>
          </w:p>
          <w:p w14:paraId="5657BE93" w14:textId="77777777" w:rsidR="00DD3BC7" w:rsidRPr="003B6FAB" w:rsidRDefault="00DD3BC7" w:rsidP="00D61760">
            <w:pPr>
              <w:pStyle w:val="a5"/>
              <w:jc w:val="center"/>
              <w:rPr>
                <w:sz w:val="20"/>
                <w:szCs w:val="20"/>
              </w:rPr>
            </w:pPr>
            <w:r w:rsidRPr="003B6FAB">
              <w:rPr>
                <w:sz w:val="20"/>
                <w:szCs w:val="20"/>
              </w:rPr>
              <w:t>В</w:t>
            </w:r>
          </w:p>
        </w:tc>
        <w:tc>
          <w:tcPr>
            <w:tcW w:w="2023" w:type="dxa"/>
            <w:vMerge w:val="restart"/>
            <w:tcBorders>
              <w:left w:val="single" w:sz="1" w:space="0" w:color="000000"/>
              <w:right w:val="single" w:sz="1" w:space="0" w:color="000000"/>
            </w:tcBorders>
            <w:shd w:val="clear" w:color="auto" w:fill="auto"/>
          </w:tcPr>
          <w:p w14:paraId="7F36E01F" w14:textId="77777777" w:rsidR="00DD3BC7" w:rsidRPr="003B6FAB" w:rsidRDefault="00DD3BC7" w:rsidP="00D61760">
            <w:pPr>
              <w:pStyle w:val="a5"/>
              <w:snapToGrid w:val="0"/>
              <w:rPr>
                <w:sz w:val="20"/>
                <w:szCs w:val="20"/>
              </w:rPr>
            </w:pPr>
            <w:r w:rsidRPr="003B6FAB">
              <w:rPr>
                <w:sz w:val="20"/>
                <w:szCs w:val="20"/>
              </w:rPr>
              <w:t>Протягом 1 дня</w:t>
            </w:r>
          </w:p>
          <w:p w14:paraId="7740F37A" w14:textId="77777777" w:rsidR="00DD3BC7" w:rsidRPr="003B6FAB" w:rsidRDefault="00DD3BC7" w:rsidP="00D61760">
            <w:pPr>
              <w:pStyle w:val="a5"/>
              <w:snapToGrid w:val="0"/>
              <w:rPr>
                <w:sz w:val="20"/>
                <w:szCs w:val="20"/>
              </w:rPr>
            </w:pPr>
          </w:p>
        </w:tc>
      </w:tr>
      <w:tr w:rsidR="00DD3BC7" w:rsidRPr="003B6FAB" w14:paraId="72C61C61" w14:textId="77777777" w:rsidTr="00DD3BC7">
        <w:tc>
          <w:tcPr>
            <w:tcW w:w="556" w:type="dxa"/>
            <w:tcBorders>
              <w:left w:val="single" w:sz="1" w:space="0" w:color="000000"/>
              <w:bottom w:val="single" w:sz="1" w:space="0" w:color="000000"/>
            </w:tcBorders>
            <w:shd w:val="clear" w:color="auto" w:fill="auto"/>
          </w:tcPr>
          <w:p w14:paraId="7DB34C7E" w14:textId="77777777" w:rsidR="00DD3BC7" w:rsidRPr="003B6FAB" w:rsidRDefault="00DD3BC7" w:rsidP="00D61760">
            <w:pPr>
              <w:pStyle w:val="a5"/>
              <w:snapToGrid w:val="0"/>
              <w:jc w:val="center"/>
              <w:rPr>
                <w:sz w:val="20"/>
                <w:szCs w:val="20"/>
              </w:rPr>
            </w:pPr>
            <w:r w:rsidRPr="003B6FAB">
              <w:rPr>
                <w:sz w:val="20"/>
                <w:szCs w:val="20"/>
              </w:rPr>
              <w:t>2</w:t>
            </w:r>
          </w:p>
        </w:tc>
        <w:tc>
          <w:tcPr>
            <w:tcW w:w="3808" w:type="dxa"/>
            <w:tcBorders>
              <w:left w:val="single" w:sz="1" w:space="0" w:color="000000"/>
              <w:bottom w:val="single" w:sz="1" w:space="0" w:color="000000"/>
            </w:tcBorders>
            <w:shd w:val="clear" w:color="auto" w:fill="auto"/>
          </w:tcPr>
          <w:p w14:paraId="628A6805" w14:textId="77777777" w:rsidR="00DD3BC7" w:rsidRPr="003B6FAB" w:rsidRDefault="00DD3BC7" w:rsidP="00D61760">
            <w:pPr>
              <w:pStyle w:val="a5"/>
              <w:snapToGrid w:val="0"/>
              <w:rPr>
                <w:sz w:val="20"/>
                <w:szCs w:val="20"/>
              </w:rPr>
            </w:pPr>
            <w:r w:rsidRPr="003B6FAB">
              <w:rPr>
                <w:sz w:val="20"/>
                <w:szCs w:val="20"/>
              </w:rPr>
              <w:t xml:space="preserve">Передача пакету документів представнику </w:t>
            </w:r>
            <w:r>
              <w:rPr>
                <w:sz w:val="20"/>
                <w:szCs w:val="20"/>
              </w:rPr>
              <w:t xml:space="preserve">служби у справах дітей та сім’ї </w:t>
            </w:r>
          </w:p>
        </w:tc>
        <w:tc>
          <w:tcPr>
            <w:tcW w:w="2819" w:type="dxa"/>
            <w:tcBorders>
              <w:left w:val="single" w:sz="1" w:space="0" w:color="000000"/>
              <w:bottom w:val="single" w:sz="1" w:space="0" w:color="000000"/>
            </w:tcBorders>
            <w:shd w:val="clear" w:color="auto" w:fill="auto"/>
          </w:tcPr>
          <w:p w14:paraId="72C57788" w14:textId="77777777" w:rsidR="00DD3BC7" w:rsidRPr="003B6FAB" w:rsidRDefault="00DD3BC7" w:rsidP="00D61760">
            <w:pPr>
              <w:pStyle w:val="a5"/>
              <w:snapToGrid w:val="0"/>
              <w:rPr>
                <w:sz w:val="20"/>
                <w:szCs w:val="20"/>
              </w:rPr>
            </w:pPr>
            <w:r w:rsidRPr="003B6FAB">
              <w:rPr>
                <w:sz w:val="20"/>
                <w:szCs w:val="20"/>
              </w:rPr>
              <w:t xml:space="preserve"> адміністратор ЦНАП </w:t>
            </w:r>
          </w:p>
        </w:tc>
        <w:tc>
          <w:tcPr>
            <w:tcW w:w="915" w:type="dxa"/>
            <w:tcBorders>
              <w:left w:val="single" w:sz="1" w:space="0" w:color="000000"/>
              <w:bottom w:val="single" w:sz="1" w:space="0" w:color="000000"/>
            </w:tcBorders>
            <w:shd w:val="clear" w:color="auto" w:fill="auto"/>
          </w:tcPr>
          <w:p w14:paraId="1C8795F1" w14:textId="77777777" w:rsidR="00DD3BC7" w:rsidRPr="003B6FAB" w:rsidRDefault="00DD3BC7" w:rsidP="00D61760">
            <w:pPr>
              <w:pStyle w:val="a5"/>
              <w:snapToGrid w:val="0"/>
              <w:jc w:val="center"/>
              <w:rPr>
                <w:sz w:val="20"/>
                <w:szCs w:val="20"/>
              </w:rPr>
            </w:pPr>
          </w:p>
          <w:p w14:paraId="18900A02" w14:textId="77777777" w:rsidR="00DD3BC7" w:rsidRPr="003B6FAB" w:rsidRDefault="00DD3BC7" w:rsidP="00D61760">
            <w:pPr>
              <w:pStyle w:val="a5"/>
              <w:jc w:val="center"/>
              <w:rPr>
                <w:sz w:val="20"/>
                <w:szCs w:val="20"/>
              </w:rPr>
            </w:pPr>
            <w:r w:rsidRPr="003B6FAB">
              <w:rPr>
                <w:sz w:val="20"/>
                <w:szCs w:val="20"/>
              </w:rPr>
              <w:t>В</w:t>
            </w:r>
          </w:p>
        </w:tc>
        <w:tc>
          <w:tcPr>
            <w:tcW w:w="2023" w:type="dxa"/>
            <w:vMerge/>
            <w:tcBorders>
              <w:left w:val="single" w:sz="1" w:space="0" w:color="000000"/>
              <w:bottom w:val="single" w:sz="1" w:space="0" w:color="000000"/>
              <w:right w:val="single" w:sz="1" w:space="0" w:color="000000"/>
            </w:tcBorders>
            <w:shd w:val="clear" w:color="auto" w:fill="auto"/>
          </w:tcPr>
          <w:p w14:paraId="68DC9ED4" w14:textId="77777777" w:rsidR="00DD3BC7" w:rsidRPr="003B6FAB" w:rsidRDefault="00DD3BC7" w:rsidP="00D61760">
            <w:pPr>
              <w:pStyle w:val="a5"/>
              <w:snapToGrid w:val="0"/>
              <w:rPr>
                <w:sz w:val="20"/>
                <w:szCs w:val="20"/>
              </w:rPr>
            </w:pPr>
          </w:p>
        </w:tc>
      </w:tr>
      <w:tr w:rsidR="00DD3BC7" w:rsidRPr="003B6FAB" w14:paraId="63F288F6" w14:textId="77777777" w:rsidTr="00DD3BC7">
        <w:trPr>
          <w:trHeight w:val="1339"/>
        </w:trPr>
        <w:tc>
          <w:tcPr>
            <w:tcW w:w="556" w:type="dxa"/>
            <w:tcBorders>
              <w:top w:val="single" w:sz="4" w:space="0" w:color="auto"/>
              <w:left w:val="single" w:sz="1" w:space="0" w:color="000000"/>
              <w:bottom w:val="single" w:sz="1" w:space="0" w:color="000000"/>
            </w:tcBorders>
            <w:shd w:val="clear" w:color="auto" w:fill="auto"/>
          </w:tcPr>
          <w:p w14:paraId="353BAEA0" w14:textId="77777777" w:rsidR="00DD3BC7" w:rsidRDefault="00DD3BC7" w:rsidP="00D61760">
            <w:pPr>
              <w:pStyle w:val="a5"/>
              <w:snapToGrid w:val="0"/>
              <w:jc w:val="center"/>
              <w:rPr>
                <w:sz w:val="20"/>
                <w:szCs w:val="20"/>
              </w:rPr>
            </w:pPr>
            <w:r>
              <w:rPr>
                <w:sz w:val="20"/>
                <w:szCs w:val="20"/>
              </w:rPr>
              <w:t>4</w:t>
            </w:r>
          </w:p>
          <w:p w14:paraId="4DA6ED7E" w14:textId="77777777" w:rsidR="00DD3BC7" w:rsidRDefault="00DD3BC7" w:rsidP="00D61760">
            <w:pPr>
              <w:pStyle w:val="a5"/>
              <w:snapToGrid w:val="0"/>
              <w:jc w:val="center"/>
              <w:rPr>
                <w:sz w:val="20"/>
                <w:szCs w:val="20"/>
              </w:rPr>
            </w:pPr>
          </w:p>
        </w:tc>
        <w:tc>
          <w:tcPr>
            <w:tcW w:w="3808" w:type="dxa"/>
            <w:tcBorders>
              <w:top w:val="single" w:sz="4" w:space="0" w:color="auto"/>
              <w:left w:val="single" w:sz="1" w:space="0" w:color="000000"/>
              <w:bottom w:val="single" w:sz="1" w:space="0" w:color="000000"/>
            </w:tcBorders>
            <w:shd w:val="clear" w:color="auto" w:fill="auto"/>
          </w:tcPr>
          <w:p w14:paraId="17F1CB8D" w14:textId="77777777" w:rsidR="00DD3BC7" w:rsidRPr="00275F5C" w:rsidRDefault="00DD3BC7" w:rsidP="00DD3BC7">
            <w:pPr>
              <w:rPr>
                <w:rFonts w:ascii="Times New Roman" w:hAnsi="Times New Roman"/>
                <w:sz w:val="20"/>
              </w:rPr>
            </w:pPr>
            <w:r>
              <w:rPr>
                <w:rFonts w:ascii="Times New Roman" w:hAnsi="Times New Roman"/>
                <w:sz w:val="20"/>
              </w:rPr>
              <w:t>Перевірка наданих документів кандидатом у патронатні вихователі</w:t>
            </w:r>
          </w:p>
        </w:tc>
        <w:tc>
          <w:tcPr>
            <w:tcW w:w="2819" w:type="dxa"/>
            <w:tcBorders>
              <w:top w:val="single" w:sz="4" w:space="0" w:color="auto"/>
              <w:left w:val="single" w:sz="1" w:space="0" w:color="000000"/>
              <w:bottom w:val="single" w:sz="1" w:space="0" w:color="000000"/>
            </w:tcBorders>
            <w:shd w:val="clear" w:color="auto" w:fill="auto"/>
          </w:tcPr>
          <w:p w14:paraId="321A8C5B" w14:textId="77777777" w:rsidR="00DD3BC7" w:rsidRPr="00275F5C" w:rsidRDefault="00DD3BC7" w:rsidP="00D61760">
            <w:pPr>
              <w:rPr>
                <w:rFonts w:ascii="Times New Roman" w:hAnsi="Times New Roman"/>
                <w:sz w:val="20"/>
              </w:rPr>
            </w:pPr>
            <w:r w:rsidRPr="00275F5C">
              <w:rPr>
                <w:rFonts w:ascii="Times New Roman" w:hAnsi="Times New Roman"/>
                <w:sz w:val="20"/>
              </w:rPr>
              <w:t xml:space="preserve"> 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14:paraId="3F875860" w14:textId="77777777" w:rsidR="00DD3BC7" w:rsidRPr="0073557E" w:rsidRDefault="00DD3BC7" w:rsidP="00D61760">
            <w:pPr>
              <w:pStyle w:val="a5"/>
              <w:snapToGrid w:val="0"/>
              <w:jc w:val="center"/>
              <w:rPr>
                <w:sz w:val="20"/>
                <w:szCs w:val="20"/>
              </w:rPr>
            </w:pPr>
            <w:r>
              <w:rPr>
                <w:sz w:val="20"/>
                <w:szCs w:val="20"/>
              </w:rPr>
              <w:t>В</w:t>
            </w:r>
          </w:p>
          <w:p w14:paraId="46562222" w14:textId="77777777" w:rsidR="00DD3BC7" w:rsidRPr="003B6FAB" w:rsidRDefault="00DD3BC7" w:rsidP="00D61760">
            <w:pPr>
              <w:pStyle w:val="a5"/>
              <w:snapToGrid w:val="0"/>
              <w:jc w:val="center"/>
              <w:rPr>
                <w:sz w:val="20"/>
                <w:szCs w:val="20"/>
              </w:rPr>
            </w:pPr>
          </w:p>
          <w:p w14:paraId="71684239" w14:textId="77777777" w:rsidR="00DD3BC7" w:rsidRPr="003B6FAB" w:rsidRDefault="00DD3BC7" w:rsidP="00D61760">
            <w:pPr>
              <w:pStyle w:val="a5"/>
              <w:snapToGrid w:val="0"/>
              <w:jc w:val="center"/>
              <w:rPr>
                <w:sz w:val="20"/>
                <w:szCs w:val="20"/>
              </w:rPr>
            </w:pPr>
          </w:p>
        </w:tc>
        <w:tc>
          <w:tcPr>
            <w:tcW w:w="2023" w:type="dxa"/>
            <w:vMerge w:val="restart"/>
            <w:tcBorders>
              <w:left w:val="single" w:sz="1" w:space="0" w:color="000000"/>
              <w:right w:val="single" w:sz="1" w:space="0" w:color="000000"/>
            </w:tcBorders>
            <w:shd w:val="clear" w:color="auto" w:fill="auto"/>
          </w:tcPr>
          <w:p w14:paraId="47C176AC" w14:textId="77777777" w:rsidR="00DD3BC7" w:rsidRDefault="00DD3BC7" w:rsidP="00D61760">
            <w:pPr>
              <w:pStyle w:val="a5"/>
              <w:snapToGrid w:val="0"/>
              <w:rPr>
                <w:sz w:val="20"/>
                <w:szCs w:val="20"/>
              </w:rPr>
            </w:pPr>
            <w:r>
              <w:rPr>
                <w:sz w:val="20"/>
                <w:szCs w:val="20"/>
              </w:rPr>
              <w:t>10 робочих днів</w:t>
            </w:r>
          </w:p>
        </w:tc>
      </w:tr>
      <w:tr w:rsidR="00DD3BC7" w:rsidRPr="003B6FAB" w14:paraId="7FC66448" w14:textId="77777777" w:rsidTr="00DD3BC7">
        <w:tc>
          <w:tcPr>
            <w:tcW w:w="556" w:type="dxa"/>
            <w:tcBorders>
              <w:left w:val="single" w:sz="1" w:space="0" w:color="000000"/>
              <w:bottom w:val="single" w:sz="1" w:space="0" w:color="000000"/>
            </w:tcBorders>
            <w:shd w:val="clear" w:color="auto" w:fill="auto"/>
          </w:tcPr>
          <w:p w14:paraId="6A7D3575" w14:textId="77777777" w:rsidR="00DD3BC7" w:rsidRPr="0073557E" w:rsidRDefault="00DD3BC7" w:rsidP="00DD3BC7">
            <w:pPr>
              <w:spacing w:after="0"/>
              <w:jc w:val="center"/>
              <w:rPr>
                <w:rFonts w:ascii="Times New Roman" w:hAnsi="Times New Roman"/>
                <w:sz w:val="20"/>
              </w:rPr>
            </w:pPr>
            <w:r>
              <w:rPr>
                <w:rFonts w:ascii="Times New Roman" w:hAnsi="Times New Roman"/>
                <w:sz w:val="20"/>
              </w:rPr>
              <w:t>6</w:t>
            </w:r>
          </w:p>
        </w:tc>
        <w:tc>
          <w:tcPr>
            <w:tcW w:w="3808" w:type="dxa"/>
            <w:tcBorders>
              <w:left w:val="single" w:sz="1" w:space="0" w:color="000000"/>
              <w:bottom w:val="single" w:sz="1" w:space="0" w:color="000000"/>
            </w:tcBorders>
            <w:shd w:val="clear" w:color="auto" w:fill="auto"/>
          </w:tcPr>
          <w:p w14:paraId="6078BF84" w14:textId="77777777" w:rsidR="00DD3BC7" w:rsidRPr="000D7B5F" w:rsidRDefault="00DD3BC7" w:rsidP="00DD3BC7">
            <w:pPr>
              <w:spacing w:after="0"/>
              <w:rPr>
                <w:rFonts w:ascii="Times New Roman" w:hAnsi="Times New Roman"/>
                <w:sz w:val="20"/>
              </w:rPr>
            </w:pPr>
            <w:r>
              <w:rPr>
                <w:rFonts w:ascii="Times New Roman" w:hAnsi="Times New Roman"/>
                <w:sz w:val="20"/>
              </w:rPr>
              <w:t>Надсилання запиту на проведення оцінки сімейної ситуації та житлово-побутових умов сім’ї кандидата у патронатні вихователі</w:t>
            </w:r>
          </w:p>
        </w:tc>
        <w:tc>
          <w:tcPr>
            <w:tcW w:w="2819" w:type="dxa"/>
            <w:tcBorders>
              <w:left w:val="single" w:sz="1" w:space="0" w:color="000000"/>
              <w:bottom w:val="single" w:sz="1" w:space="0" w:color="000000"/>
            </w:tcBorders>
            <w:shd w:val="clear" w:color="auto" w:fill="auto"/>
          </w:tcPr>
          <w:p w14:paraId="13580804" w14:textId="77777777" w:rsidR="00DD3BC7" w:rsidRPr="0073557E" w:rsidRDefault="00DD3BC7" w:rsidP="00DD3BC7">
            <w:pPr>
              <w:spacing w:after="0"/>
              <w:rPr>
                <w:rFonts w:ascii="Times New Roman" w:hAnsi="Times New Roman"/>
                <w:sz w:val="20"/>
              </w:rPr>
            </w:pPr>
            <w:r w:rsidRPr="00DD3BC7">
              <w:rPr>
                <w:rFonts w:ascii="Times New Roman" w:hAnsi="Times New Roman"/>
                <w:sz w:val="20"/>
              </w:rPr>
              <w:t>Головний спеціаліст з профілактики та соціальної підтримки дітей та сімей служби у справах дітей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14:paraId="33384BDC" w14:textId="77777777" w:rsidR="00DD3BC7" w:rsidRPr="00CC6204" w:rsidRDefault="00DD3BC7" w:rsidP="00DD3BC7">
            <w:pPr>
              <w:pStyle w:val="a5"/>
              <w:snapToGrid w:val="0"/>
              <w:jc w:val="center"/>
              <w:rPr>
                <w:sz w:val="20"/>
                <w:szCs w:val="20"/>
              </w:rPr>
            </w:pPr>
            <w:r>
              <w:rPr>
                <w:sz w:val="20"/>
                <w:szCs w:val="20"/>
              </w:rPr>
              <w:t>В</w:t>
            </w:r>
          </w:p>
        </w:tc>
        <w:tc>
          <w:tcPr>
            <w:tcW w:w="2023" w:type="dxa"/>
            <w:vMerge/>
            <w:tcBorders>
              <w:left w:val="single" w:sz="1" w:space="0" w:color="000000"/>
              <w:bottom w:val="single" w:sz="4" w:space="0" w:color="auto"/>
              <w:right w:val="single" w:sz="1" w:space="0" w:color="000000"/>
            </w:tcBorders>
            <w:shd w:val="clear" w:color="auto" w:fill="auto"/>
          </w:tcPr>
          <w:p w14:paraId="11C2F890" w14:textId="77777777" w:rsidR="00DD3BC7" w:rsidRDefault="00DD3BC7" w:rsidP="00DD3BC7">
            <w:pPr>
              <w:pStyle w:val="a5"/>
              <w:snapToGrid w:val="0"/>
              <w:rPr>
                <w:sz w:val="20"/>
                <w:szCs w:val="20"/>
              </w:rPr>
            </w:pPr>
          </w:p>
        </w:tc>
      </w:tr>
      <w:tr w:rsidR="00DD3BC7" w:rsidRPr="003B6FAB" w14:paraId="796396CA" w14:textId="77777777" w:rsidTr="00DD3BC7">
        <w:tc>
          <w:tcPr>
            <w:tcW w:w="556" w:type="dxa"/>
            <w:tcBorders>
              <w:left w:val="single" w:sz="1" w:space="0" w:color="000000"/>
              <w:bottom w:val="single" w:sz="1" w:space="0" w:color="000000"/>
            </w:tcBorders>
            <w:shd w:val="clear" w:color="auto" w:fill="auto"/>
          </w:tcPr>
          <w:p w14:paraId="7902124B" w14:textId="77777777" w:rsidR="00DD3BC7" w:rsidRPr="0073557E" w:rsidRDefault="00DD3BC7" w:rsidP="00D61760">
            <w:pPr>
              <w:jc w:val="center"/>
              <w:rPr>
                <w:rFonts w:ascii="Times New Roman" w:hAnsi="Times New Roman"/>
                <w:sz w:val="20"/>
              </w:rPr>
            </w:pPr>
            <w:r>
              <w:rPr>
                <w:rFonts w:ascii="Times New Roman" w:hAnsi="Times New Roman"/>
                <w:sz w:val="20"/>
              </w:rPr>
              <w:t>7</w:t>
            </w:r>
          </w:p>
        </w:tc>
        <w:tc>
          <w:tcPr>
            <w:tcW w:w="3808" w:type="dxa"/>
            <w:tcBorders>
              <w:left w:val="single" w:sz="1" w:space="0" w:color="000000"/>
              <w:bottom w:val="single" w:sz="1" w:space="0" w:color="000000"/>
            </w:tcBorders>
            <w:shd w:val="clear" w:color="auto" w:fill="auto"/>
          </w:tcPr>
          <w:p w14:paraId="5F84B610" w14:textId="77777777" w:rsidR="00DD3BC7" w:rsidRPr="000F4678" w:rsidRDefault="00DD3BC7" w:rsidP="00DD3BC7">
            <w:pPr>
              <w:spacing w:after="0"/>
              <w:rPr>
                <w:rFonts w:ascii="Times New Roman" w:hAnsi="Times New Roman"/>
                <w:sz w:val="20"/>
              </w:rPr>
            </w:pPr>
            <w:r>
              <w:rPr>
                <w:rFonts w:ascii="Times New Roman" w:hAnsi="Times New Roman"/>
                <w:sz w:val="20"/>
              </w:rPr>
              <w:t>Проведення оцінки сімейної ситуації та житлово-побутових умов сім’ї кандидата у патронатні вихователі та в</w:t>
            </w:r>
            <w:r w:rsidRPr="0073557E">
              <w:rPr>
                <w:rFonts w:ascii="Times New Roman" w:hAnsi="Times New Roman"/>
                <w:sz w:val="20"/>
              </w:rPr>
              <w:t xml:space="preserve">идача </w:t>
            </w:r>
            <w:r>
              <w:rPr>
                <w:rFonts w:ascii="Times New Roman" w:hAnsi="Times New Roman"/>
                <w:sz w:val="20"/>
              </w:rPr>
              <w:t xml:space="preserve"> висновку проведення оцінки сімейної ситуації та житлово-побутових умов сім’ї кандидата у патронатні вихователі</w:t>
            </w:r>
            <w:r w:rsidRPr="003B6FAB">
              <w:rPr>
                <w:sz w:val="20"/>
                <w:szCs w:val="20"/>
              </w:rPr>
              <w:t xml:space="preserve"> </w:t>
            </w:r>
            <w:r w:rsidRPr="00D82BE3">
              <w:rPr>
                <w:rFonts w:ascii="Times New Roman" w:hAnsi="Times New Roman" w:cs="Times New Roman"/>
                <w:sz w:val="20"/>
                <w:szCs w:val="20"/>
              </w:rPr>
              <w:t>служб</w:t>
            </w:r>
            <w:r>
              <w:rPr>
                <w:rFonts w:ascii="Times New Roman" w:hAnsi="Times New Roman" w:cs="Times New Roman"/>
                <w:sz w:val="20"/>
                <w:szCs w:val="20"/>
              </w:rPr>
              <w:t xml:space="preserve">і </w:t>
            </w:r>
            <w:r w:rsidRPr="00D82BE3">
              <w:rPr>
                <w:rFonts w:ascii="Times New Roman" w:hAnsi="Times New Roman" w:cs="Times New Roman"/>
                <w:sz w:val="20"/>
                <w:szCs w:val="20"/>
              </w:rPr>
              <w:t>у справах дітей та сім’ї</w:t>
            </w:r>
          </w:p>
        </w:tc>
        <w:tc>
          <w:tcPr>
            <w:tcW w:w="2819" w:type="dxa"/>
            <w:tcBorders>
              <w:left w:val="single" w:sz="1" w:space="0" w:color="000000"/>
              <w:bottom w:val="single" w:sz="1" w:space="0" w:color="000000"/>
            </w:tcBorders>
            <w:shd w:val="clear" w:color="auto" w:fill="auto"/>
          </w:tcPr>
          <w:p w14:paraId="01497688" w14:textId="77777777" w:rsidR="00DD3BC7" w:rsidRPr="0073557E" w:rsidRDefault="00DD3BC7" w:rsidP="00D61760">
            <w:pPr>
              <w:rPr>
                <w:rFonts w:ascii="Times New Roman" w:hAnsi="Times New Roman"/>
                <w:sz w:val="20"/>
              </w:rPr>
            </w:pPr>
            <w:r>
              <w:rPr>
                <w:rFonts w:ascii="Times New Roman" w:hAnsi="Times New Roman"/>
                <w:sz w:val="20"/>
              </w:rPr>
              <w:t>Провідний фахівець із соціальної роботи центру соціальних служб Переяславської міської ради</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14:paraId="7A54F666" w14:textId="77777777" w:rsidR="00DD3BC7" w:rsidRPr="00275F5C" w:rsidRDefault="00DD3BC7" w:rsidP="00D61760">
            <w:pPr>
              <w:jc w:val="center"/>
              <w:rPr>
                <w:rFonts w:ascii="Times New Roman" w:hAnsi="Times New Roman"/>
                <w:sz w:val="20"/>
              </w:rPr>
            </w:pPr>
            <w:r w:rsidRPr="00275F5C">
              <w:rPr>
                <w:rFonts w:ascii="Times New Roman" w:hAnsi="Times New Roman"/>
                <w:sz w:val="20"/>
              </w:rPr>
              <w:t>В</w:t>
            </w:r>
          </w:p>
        </w:tc>
        <w:tc>
          <w:tcPr>
            <w:tcW w:w="2023" w:type="dxa"/>
            <w:tcBorders>
              <w:top w:val="single" w:sz="4" w:space="0" w:color="auto"/>
              <w:left w:val="single" w:sz="4" w:space="0" w:color="auto"/>
              <w:bottom w:val="single" w:sz="4" w:space="0" w:color="auto"/>
              <w:right w:val="single" w:sz="1" w:space="0" w:color="000000"/>
            </w:tcBorders>
            <w:shd w:val="clear" w:color="auto" w:fill="auto"/>
          </w:tcPr>
          <w:p w14:paraId="287DB3B3" w14:textId="77777777" w:rsidR="00DD3BC7" w:rsidRPr="00F56AC6" w:rsidRDefault="00DD3BC7" w:rsidP="00D61760">
            <w:pPr>
              <w:pStyle w:val="a5"/>
              <w:snapToGrid w:val="0"/>
              <w:rPr>
                <w:sz w:val="20"/>
                <w:szCs w:val="20"/>
              </w:rPr>
            </w:pPr>
            <w:r>
              <w:rPr>
                <w:sz w:val="20"/>
                <w:szCs w:val="20"/>
              </w:rPr>
              <w:t>5 робочих днів</w:t>
            </w:r>
          </w:p>
        </w:tc>
      </w:tr>
      <w:tr w:rsidR="00DD3BC7" w:rsidRPr="003B6FAB" w14:paraId="6824BBEF" w14:textId="77777777" w:rsidTr="00DD3BC7">
        <w:tc>
          <w:tcPr>
            <w:tcW w:w="556" w:type="dxa"/>
            <w:tcBorders>
              <w:left w:val="single" w:sz="1" w:space="0" w:color="000000"/>
              <w:bottom w:val="single" w:sz="1" w:space="0" w:color="000000"/>
            </w:tcBorders>
            <w:shd w:val="clear" w:color="auto" w:fill="auto"/>
          </w:tcPr>
          <w:p w14:paraId="7C9CCF7F" w14:textId="77777777" w:rsidR="00DD3BC7" w:rsidRPr="0073557E" w:rsidRDefault="00DD3BC7" w:rsidP="00DD3BC7">
            <w:pPr>
              <w:spacing w:after="0"/>
              <w:jc w:val="center"/>
              <w:rPr>
                <w:rFonts w:ascii="Times New Roman" w:hAnsi="Times New Roman"/>
                <w:sz w:val="20"/>
              </w:rPr>
            </w:pPr>
            <w:r>
              <w:rPr>
                <w:rFonts w:ascii="Times New Roman" w:hAnsi="Times New Roman"/>
                <w:sz w:val="20"/>
              </w:rPr>
              <w:t>8</w:t>
            </w:r>
          </w:p>
        </w:tc>
        <w:tc>
          <w:tcPr>
            <w:tcW w:w="3808" w:type="dxa"/>
            <w:tcBorders>
              <w:left w:val="single" w:sz="1" w:space="0" w:color="000000"/>
              <w:bottom w:val="single" w:sz="1" w:space="0" w:color="000000"/>
            </w:tcBorders>
            <w:shd w:val="clear" w:color="auto" w:fill="auto"/>
          </w:tcPr>
          <w:p w14:paraId="26D12EC1" w14:textId="77777777" w:rsidR="00DD3BC7" w:rsidRPr="00733BD9" w:rsidRDefault="00DD3BC7" w:rsidP="00DD3BC7">
            <w:pPr>
              <w:spacing w:after="0"/>
              <w:jc w:val="both"/>
              <w:rPr>
                <w:rFonts w:ascii="Times New Roman" w:hAnsi="Times New Roman" w:cs="Times New Roman"/>
                <w:sz w:val="20"/>
              </w:rPr>
            </w:pPr>
            <w:r w:rsidRPr="00F56AC6">
              <w:rPr>
                <w:rFonts w:ascii="Times New Roman" w:hAnsi="Times New Roman" w:cs="Times New Roman"/>
                <w:sz w:val="20"/>
              </w:rPr>
              <w:t>Підготовка направлення на навчання за програмою пі</w:t>
            </w:r>
            <w:r>
              <w:rPr>
                <w:rFonts w:ascii="Times New Roman" w:hAnsi="Times New Roman" w:cs="Times New Roman"/>
                <w:sz w:val="20"/>
              </w:rPr>
              <w:t>дготовки патронатних вихователів до Київського обласного центру соціальних служб</w:t>
            </w:r>
          </w:p>
        </w:tc>
        <w:tc>
          <w:tcPr>
            <w:tcW w:w="2819" w:type="dxa"/>
            <w:tcBorders>
              <w:left w:val="single" w:sz="1" w:space="0" w:color="000000"/>
              <w:bottom w:val="single" w:sz="1" w:space="0" w:color="000000"/>
            </w:tcBorders>
            <w:shd w:val="clear" w:color="auto" w:fill="auto"/>
          </w:tcPr>
          <w:p w14:paraId="41FB6014" w14:textId="77777777" w:rsidR="00DD3BC7" w:rsidRPr="0073557E" w:rsidRDefault="00DD3BC7" w:rsidP="00DD3BC7">
            <w:pPr>
              <w:spacing w:after="0"/>
              <w:rPr>
                <w:rFonts w:ascii="Times New Roman" w:hAnsi="Times New Roman"/>
                <w:sz w:val="20"/>
              </w:rPr>
            </w:pPr>
            <w:r w:rsidRPr="00275F5C">
              <w:rPr>
                <w:rFonts w:ascii="Times New Roman" w:hAnsi="Times New Roman"/>
                <w:sz w:val="20"/>
              </w:rPr>
              <w:t>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 </w:t>
            </w:r>
          </w:p>
        </w:tc>
        <w:tc>
          <w:tcPr>
            <w:tcW w:w="915" w:type="dxa"/>
            <w:tcBorders>
              <w:left w:val="single" w:sz="1" w:space="0" w:color="000000"/>
              <w:bottom w:val="single" w:sz="1" w:space="0" w:color="000000"/>
              <w:right w:val="single" w:sz="4" w:space="0" w:color="auto"/>
            </w:tcBorders>
            <w:shd w:val="clear" w:color="auto" w:fill="auto"/>
          </w:tcPr>
          <w:p w14:paraId="63A1C16B" w14:textId="77777777" w:rsidR="00DD3BC7" w:rsidRPr="0073557E" w:rsidRDefault="00DD3BC7" w:rsidP="00DD3BC7">
            <w:pPr>
              <w:spacing w:after="0"/>
              <w:jc w:val="center"/>
              <w:rPr>
                <w:rFonts w:ascii="Times New Roman" w:hAnsi="Times New Roman"/>
                <w:sz w:val="20"/>
              </w:rPr>
            </w:pPr>
            <w:r w:rsidRPr="0073557E">
              <w:rPr>
                <w:rFonts w:ascii="Times New Roman" w:hAnsi="Times New Roman"/>
                <w:sz w:val="20"/>
              </w:rPr>
              <w:t>В</w:t>
            </w:r>
          </w:p>
        </w:tc>
        <w:tc>
          <w:tcPr>
            <w:tcW w:w="2023" w:type="dxa"/>
            <w:vMerge w:val="restart"/>
            <w:tcBorders>
              <w:top w:val="single" w:sz="4" w:space="0" w:color="auto"/>
              <w:left w:val="single" w:sz="4" w:space="0" w:color="auto"/>
              <w:right w:val="single" w:sz="1" w:space="0" w:color="000000"/>
            </w:tcBorders>
            <w:shd w:val="clear" w:color="auto" w:fill="auto"/>
          </w:tcPr>
          <w:p w14:paraId="4F862420" w14:textId="77777777" w:rsidR="00DD3BC7" w:rsidRPr="00275F5C" w:rsidRDefault="00DD3BC7" w:rsidP="00DD3BC7">
            <w:pPr>
              <w:spacing w:after="0"/>
              <w:rPr>
                <w:rFonts w:ascii="Times New Roman" w:hAnsi="Times New Roman"/>
                <w:sz w:val="20"/>
              </w:rPr>
            </w:pPr>
            <w:r>
              <w:rPr>
                <w:rFonts w:ascii="Times New Roman" w:hAnsi="Times New Roman"/>
                <w:sz w:val="20"/>
              </w:rPr>
              <w:t>5 робочих днів</w:t>
            </w:r>
          </w:p>
        </w:tc>
      </w:tr>
      <w:tr w:rsidR="00DD3BC7" w:rsidRPr="003B6FAB" w14:paraId="05DDE779" w14:textId="77777777" w:rsidTr="00DD3BC7">
        <w:tc>
          <w:tcPr>
            <w:tcW w:w="556" w:type="dxa"/>
            <w:tcBorders>
              <w:top w:val="single" w:sz="4" w:space="0" w:color="auto"/>
              <w:left w:val="single" w:sz="1" w:space="0" w:color="000000"/>
              <w:bottom w:val="single" w:sz="1" w:space="0" w:color="000000"/>
            </w:tcBorders>
            <w:shd w:val="clear" w:color="auto" w:fill="auto"/>
          </w:tcPr>
          <w:p w14:paraId="644AB7A2" w14:textId="77777777" w:rsidR="00DD3BC7" w:rsidRDefault="00DD3BC7" w:rsidP="00D61760">
            <w:pPr>
              <w:jc w:val="center"/>
              <w:rPr>
                <w:rFonts w:ascii="Times New Roman" w:hAnsi="Times New Roman"/>
                <w:sz w:val="20"/>
              </w:rPr>
            </w:pPr>
            <w:r>
              <w:rPr>
                <w:rFonts w:ascii="Times New Roman" w:hAnsi="Times New Roman"/>
                <w:sz w:val="20"/>
              </w:rPr>
              <w:t xml:space="preserve">9 </w:t>
            </w:r>
          </w:p>
        </w:tc>
        <w:tc>
          <w:tcPr>
            <w:tcW w:w="3808" w:type="dxa"/>
            <w:tcBorders>
              <w:top w:val="single" w:sz="4" w:space="0" w:color="auto"/>
              <w:left w:val="single" w:sz="1" w:space="0" w:color="000000"/>
              <w:bottom w:val="single" w:sz="1" w:space="0" w:color="000000"/>
            </w:tcBorders>
            <w:shd w:val="clear" w:color="auto" w:fill="auto"/>
          </w:tcPr>
          <w:p w14:paraId="2173ACB4" w14:textId="77777777" w:rsidR="00DD3BC7" w:rsidRPr="00F56AC6" w:rsidRDefault="00DD3BC7" w:rsidP="00D61760">
            <w:pPr>
              <w:jc w:val="both"/>
              <w:rPr>
                <w:rFonts w:ascii="Times New Roman" w:hAnsi="Times New Roman" w:cs="Times New Roman"/>
                <w:sz w:val="20"/>
              </w:rPr>
            </w:pPr>
            <w:r>
              <w:rPr>
                <w:rFonts w:ascii="Times New Roman" w:hAnsi="Times New Roman" w:cs="Times New Roman"/>
                <w:sz w:val="20"/>
              </w:rPr>
              <w:t>Надання інформації кандидату в патронатні вихователі та добровільному помічнику про направлення на навчання або відмову від проходження такого навчання</w:t>
            </w:r>
          </w:p>
        </w:tc>
        <w:tc>
          <w:tcPr>
            <w:tcW w:w="2819" w:type="dxa"/>
            <w:tcBorders>
              <w:top w:val="single" w:sz="4" w:space="0" w:color="auto"/>
              <w:left w:val="single" w:sz="1" w:space="0" w:color="000000"/>
              <w:bottom w:val="single" w:sz="1" w:space="0" w:color="000000"/>
            </w:tcBorders>
            <w:shd w:val="clear" w:color="auto" w:fill="auto"/>
          </w:tcPr>
          <w:p w14:paraId="6DB5299D" w14:textId="77777777" w:rsidR="00DD3BC7" w:rsidRDefault="00DD3BC7" w:rsidP="00D61760">
            <w:pPr>
              <w:rPr>
                <w:rFonts w:ascii="Times New Roman" w:hAnsi="Times New Roman"/>
                <w:sz w:val="20"/>
              </w:rPr>
            </w:pPr>
            <w:r w:rsidRPr="00DD3BC7">
              <w:rPr>
                <w:rFonts w:ascii="Times New Roman" w:hAnsi="Times New Roman"/>
                <w:sz w:val="20"/>
              </w:rPr>
              <w:t xml:space="preserve">Головний спеціаліст з профілактики та соціальної підтримки дітей та сімей служби у справах дітей та сім’ї Переяславської міської ради </w:t>
            </w:r>
          </w:p>
          <w:p w14:paraId="5A0A5D07" w14:textId="77777777" w:rsidR="00DD3BC7" w:rsidRPr="00257B83" w:rsidRDefault="00DD3BC7" w:rsidP="00D61760">
            <w:pPr>
              <w:rPr>
                <w:rFonts w:ascii="Times New Roman" w:hAnsi="Times New Roman" w:cs="Times New Roman"/>
                <w:sz w:val="20"/>
              </w:rPr>
            </w:pPr>
            <w:r w:rsidRPr="00257B83">
              <w:rPr>
                <w:rFonts w:ascii="Times New Roman" w:hAnsi="Times New Roman" w:cs="Times New Roman"/>
                <w:sz w:val="20"/>
                <w:szCs w:val="20"/>
              </w:rPr>
              <w:t>адміністратор ЦНАП</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14:paraId="5A9FAC15" w14:textId="77777777" w:rsidR="00DD3BC7" w:rsidRDefault="00DD3BC7" w:rsidP="00D61760">
            <w:pPr>
              <w:jc w:val="center"/>
              <w:rPr>
                <w:rFonts w:ascii="Times New Roman" w:hAnsi="Times New Roman"/>
                <w:sz w:val="20"/>
              </w:rPr>
            </w:pPr>
            <w:r>
              <w:rPr>
                <w:rFonts w:ascii="Times New Roman" w:hAnsi="Times New Roman"/>
                <w:sz w:val="20"/>
              </w:rPr>
              <w:t>В</w:t>
            </w:r>
          </w:p>
          <w:p w14:paraId="3A9999F7" w14:textId="77777777" w:rsidR="00DD3BC7" w:rsidRDefault="00DD3BC7" w:rsidP="00D61760">
            <w:pPr>
              <w:rPr>
                <w:rFonts w:ascii="Times New Roman" w:hAnsi="Times New Roman"/>
                <w:sz w:val="20"/>
              </w:rPr>
            </w:pPr>
          </w:p>
          <w:p w14:paraId="31B467A2" w14:textId="77777777" w:rsidR="00DD3BC7" w:rsidRPr="0073557E" w:rsidRDefault="00DD3BC7" w:rsidP="00D61760">
            <w:pPr>
              <w:rPr>
                <w:rFonts w:ascii="Times New Roman" w:hAnsi="Times New Roman"/>
                <w:sz w:val="20"/>
              </w:rPr>
            </w:pPr>
            <w:r>
              <w:rPr>
                <w:rFonts w:ascii="Times New Roman" w:hAnsi="Times New Roman"/>
                <w:sz w:val="20"/>
              </w:rPr>
              <w:t>У</w:t>
            </w:r>
          </w:p>
        </w:tc>
        <w:tc>
          <w:tcPr>
            <w:tcW w:w="2023" w:type="dxa"/>
            <w:vMerge/>
            <w:tcBorders>
              <w:left w:val="single" w:sz="4" w:space="0" w:color="auto"/>
              <w:bottom w:val="single" w:sz="1" w:space="0" w:color="000000"/>
              <w:right w:val="single" w:sz="1" w:space="0" w:color="000000"/>
            </w:tcBorders>
            <w:shd w:val="clear" w:color="auto" w:fill="auto"/>
          </w:tcPr>
          <w:p w14:paraId="70F86F97" w14:textId="77777777" w:rsidR="00DD3BC7" w:rsidRPr="00275F5C" w:rsidRDefault="00DD3BC7" w:rsidP="00D61760">
            <w:pPr>
              <w:rPr>
                <w:rFonts w:ascii="Times New Roman" w:hAnsi="Times New Roman"/>
                <w:sz w:val="20"/>
              </w:rPr>
            </w:pPr>
          </w:p>
        </w:tc>
      </w:tr>
      <w:tr w:rsidR="00DD3BC7" w:rsidRPr="00E100AE" w14:paraId="7ABD7FB7" w14:textId="77777777"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c>
          <w:tcPr>
            <w:tcW w:w="8098" w:type="dxa"/>
            <w:gridSpan w:val="4"/>
            <w:tcBorders>
              <w:right w:val="single" w:sz="4" w:space="0" w:color="auto"/>
            </w:tcBorders>
          </w:tcPr>
          <w:p w14:paraId="2D05CAED" w14:textId="77777777" w:rsidR="00DD3BC7" w:rsidRPr="00E100AE" w:rsidRDefault="00DD3BC7" w:rsidP="00D61760">
            <w:pPr>
              <w:jc w:val="both"/>
              <w:rPr>
                <w:rFonts w:ascii="Times New Roman" w:hAnsi="Times New Roman"/>
                <w:sz w:val="20"/>
              </w:rPr>
            </w:pPr>
            <w:r>
              <w:rPr>
                <w:rFonts w:ascii="Times New Roman" w:hAnsi="Times New Roman"/>
                <w:sz w:val="20"/>
              </w:rPr>
              <w:t xml:space="preserve">Загальна кількість днів (передбачена законодавством) </w:t>
            </w:r>
          </w:p>
        </w:tc>
        <w:tc>
          <w:tcPr>
            <w:tcW w:w="2023" w:type="dxa"/>
            <w:tcBorders>
              <w:left w:val="single" w:sz="4" w:space="0" w:color="auto"/>
            </w:tcBorders>
          </w:tcPr>
          <w:p w14:paraId="5246A1E4" w14:textId="77777777" w:rsidR="00DD3BC7" w:rsidRPr="00E100AE" w:rsidRDefault="00DD3BC7" w:rsidP="00D61760">
            <w:pPr>
              <w:jc w:val="center"/>
              <w:rPr>
                <w:rFonts w:ascii="Times New Roman" w:hAnsi="Times New Roman"/>
                <w:sz w:val="20"/>
              </w:rPr>
            </w:pPr>
            <w:r>
              <w:rPr>
                <w:rFonts w:ascii="Times New Roman" w:hAnsi="Times New Roman"/>
                <w:sz w:val="20"/>
              </w:rPr>
              <w:t>21 день</w:t>
            </w:r>
          </w:p>
        </w:tc>
      </w:tr>
      <w:tr w:rsidR="00DD3BC7" w:rsidRPr="00E100AE" w14:paraId="7FC8D9FA" w14:textId="77777777"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c>
          <w:tcPr>
            <w:tcW w:w="10121" w:type="dxa"/>
            <w:gridSpan w:val="5"/>
          </w:tcPr>
          <w:p w14:paraId="52D99228" w14:textId="77777777" w:rsidR="00DD3BC7" w:rsidRDefault="00DD3BC7" w:rsidP="00D61760">
            <w:pPr>
              <w:jc w:val="center"/>
              <w:rPr>
                <w:rFonts w:ascii="Times New Roman" w:hAnsi="Times New Roman"/>
                <w:sz w:val="20"/>
              </w:rPr>
            </w:pPr>
            <w:r w:rsidRPr="00E100AE">
              <w:rPr>
                <w:rFonts w:ascii="Times New Roman" w:hAnsi="Times New Roman"/>
                <w:sz w:val="20"/>
              </w:rPr>
              <w:t xml:space="preserve">Механізм оскарження результату надання адміністративної послуги:  оскарження </w:t>
            </w:r>
            <w:r>
              <w:rPr>
                <w:rFonts w:ascii="Times New Roman" w:hAnsi="Times New Roman"/>
                <w:sz w:val="20"/>
              </w:rPr>
              <w:t>відповідно до законодавства</w:t>
            </w:r>
            <w:r w:rsidRPr="00E100AE">
              <w:rPr>
                <w:rFonts w:ascii="Times New Roman" w:hAnsi="Times New Roman"/>
                <w:sz w:val="20"/>
              </w:rPr>
              <w:t>.</w:t>
            </w:r>
          </w:p>
        </w:tc>
      </w:tr>
    </w:tbl>
    <w:p w14:paraId="575F36AB" w14:textId="77777777" w:rsidR="00DD3BC7" w:rsidRPr="00DD3BC7" w:rsidRDefault="00DD3BC7" w:rsidP="00DD3BC7">
      <w:pPr>
        <w:rPr>
          <w:rFonts w:ascii="Times New Roman" w:hAnsi="Times New Roman" w:cs="Times New Roman"/>
          <w:sz w:val="20"/>
          <w:szCs w:val="20"/>
        </w:rPr>
      </w:pPr>
      <w:r w:rsidRPr="00DD3BC7">
        <w:rPr>
          <w:rFonts w:ascii="Times New Roman" w:hAnsi="Times New Roman" w:cs="Times New Roman"/>
          <w:sz w:val="20"/>
          <w:szCs w:val="20"/>
        </w:rPr>
        <w:t>Умовні позначки: В – виконує; У – бере участь; П – погоджує; 3 – затверджує.</w:t>
      </w:r>
    </w:p>
    <w:p w14:paraId="7AC118DB" w14:textId="77777777" w:rsidR="00806588" w:rsidRPr="00DD3BC7" w:rsidRDefault="002E1917" w:rsidP="005A327C">
      <w:pPr>
        <w:rPr>
          <w:rFonts w:ascii="Times New Roman" w:hAnsi="Times New Roman" w:cs="Times New Roman"/>
          <w:b/>
          <w:sz w:val="28"/>
          <w:szCs w:val="28"/>
        </w:rPr>
      </w:pPr>
      <w:r>
        <w:rPr>
          <w:rFonts w:ascii="Times New Roman" w:hAnsi="Times New Roman" w:cs="Times New Roman"/>
          <w:b/>
          <w:sz w:val="28"/>
          <w:szCs w:val="28"/>
        </w:rPr>
        <w:t>Секретар</w:t>
      </w:r>
      <w:r w:rsidR="00DD3BC7" w:rsidRPr="00DD3BC7">
        <w:rPr>
          <w:rFonts w:ascii="Times New Roman" w:hAnsi="Times New Roman" w:cs="Times New Roman"/>
          <w:b/>
          <w:sz w:val="28"/>
          <w:szCs w:val="28"/>
        </w:rPr>
        <w:t xml:space="preserve"> міської ради             </w:t>
      </w:r>
      <w:r>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w:t>
      </w:r>
      <w:r w:rsidR="00DD3BC7">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Лідія ОВЕРЧУК</w:t>
      </w:r>
    </w:p>
    <w:sectPr w:rsidR="00806588" w:rsidRPr="00DD3BC7" w:rsidSect="00DD3BC7">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DD0"/>
    <w:multiLevelType w:val="multilevel"/>
    <w:tmpl w:val="3C82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963B3"/>
    <w:multiLevelType w:val="hybridMultilevel"/>
    <w:tmpl w:val="4F969562"/>
    <w:lvl w:ilvl="0" w:tplc="024C7532">
      <w:start w:val="1"/>
      <w:numFmt w:val="decimal"/>
      <w:lvlText w:val="%1."/>
      <w:lvlJc w:val="left"/>
      <w:pPr>
        <w:ind w:left="560" w:hanging="360"/>
      </w:pPr>
      <w:rPr>
        <w:rFonts w:hint="default"/>
      </w:rPr>
    </w:lvl>
    <w:lvl w:ilvl="1" w:tplc="04220019" w:tentative="1">
      <w:start w:val="1"/>
      <w:numFmt w:val="lowerLetter"/>
      <w:lvlText w:val="%2."/>
      <w:lvlJc w:val="left"/>
      <w:pPr>
        <w:ind w:left="1280" w:hanging="360"/>
      </w:pPr>
    </w:lvl>
    <w:lvl w:ilvl="2" w:tplc="0422001B" w:tentative="1">
      <w:start w:val="1"/>
      <w:numFmt w:val="lowerRoman"/>
      <w:lvlText w:val="%3."/>
      <w:lvlJc w:val="right"/>
      <w:pPr>
        <w:ind w:left="2000" w:hanging="180"/>
      </w:pPr>
    </w:lvl>
    <w:lvl w:ilvl="3" w:tplc="0422000F" w:tentative="1">
      <w:start w:val="1"/>
      <w:numFmt w:val="decimal"/>
      <w:lvlText w:val="%4."/>
      <w:lvlJc w:val="left"/>
      <w:pPr>
        <w:ind w:left="2720" w:hanging="360"/>
      </w:pPr>
    </w:lvl>
    <w:lvl w:ilvl="4" w:tplc="04220019" w:tentative="1">
      <w:start w:val="1"/>
      <w:numFmt w:val="lowerLetter"/>
      <w:lvlText w:val="%5."/>
      <w:lvlJc w:val="left"/>
      <w:pPr>
        <w:ind w:left="3440" w:hanging="360"/>
      </w:pPr>
    </w:lvl>
    <w:lvl w:ilvl="5" w:tplc="0422001B" w:tentative="1">
      <w:start w:val="1"/>
      <w:numFmt w:val="lowerRoman"/>
      <w:lvlText w:val="%6."/>
      <w:lvlJc w:val="right"/>
      <w:pPr>
        <w:ind w:left="4160" w:hanging="180"/>
      </w:pPr>
    </w:lvl>
    <w:lvl w:ilvl="6" w:tplc="0422000F" w:tentative="1">
      <w:start w:val="1"/>
      <w:numFmt w:val="decimal"/>
      <w:lvlText w:val="%7."/>
      <w:lvlJc w:val="left"/>
      <w:pPr>
        <w:ind w:left="4880" w:hanging="360"/>
      </w:pPr>
    </w:lvl>
    <w:lvl w:ilvl="7" w:tplc="04220019" w:tentative="1">
      <w:start w:val="1"/>
      <w:numFmt w:val="lowerLetter"/>
      <w:lvlText w:val="%8."/>
      <w:lvlJc w:val="left"/>
      <w:pPr>
        <w:ind w:left="5600" w:hanging="360"/>
      </w:pPr>
    </w:lvl>
    <w:lvl w:ilvl="8" w:tplc="0422001B" w:tentative="1">
      <w:start w:val="1"/>
      <w:numFmt w:val="lowerRoman"/>
      <w:lvlText w:val="%9."/>
      <w:lvlJc w:val="right"/>
      <w:pPr>
        <w:ind w:left="6320" w:hanging="180"/>
      </w:pPr>
    </w:lvl>
  </w:abstractNum>
  <w:abstractNum w:abstractNumId="2" w15:restartNumberingAfterBreak="0">
    <w:nsid w:val="20DC4244"/>
    <w:multiLevelType w:val="hybridMultilevel"/>
    <w:tmpl w:val="79E84172"/>
    <w:lvl w:ilvl="0" w:tplc="68482B54">
      <w:start w:val="1"/>
      <w:numFmt w:val="decimal"/>
      <w:lvlText w:val="%1."/>
      <w:lvlJc w:val="left"/>
      <w:pPr>
        <w:ind w:left="720" w:hanging="360"/>
      </w:pPr>
      <w:rPr>
        <w:rFonts w:asciiTheme="minorHAnsi" w:eastAsiaTheme="minorEastAsia" w:hAnsiTheme="minorHAnsi" w:cstheme="minorBidi" w:hint="default"/>
        <w:color w:val="auto"/>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35C0903"/>
    <w:multiLevelType w:val="hybridMultilevel"/>
    <w:tmpl w:val="3800EB2C"/>
    <w:lvl w:ilvl="0" w:tplc="6BE0D3D6">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abstractNum w:abstractNumId="4" w15:restartNumberingAfterBreak="0">
    <w:nsid w:val="6DAC2D91"/>
    <w:multiLevelType w:val="hybridMultilevel"/>
    <w:tmpl w:val="E1C2926A"/>
    <w:lvl w:ilvl="0" w:tplc="3220724A">
      <w:start w:val="1"/>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531"/>
    <w:rsid w:val="00006585"/>
    <w:rsid w:val="001763CC"/>
    <w:rsid w:val="0018282C"/>
    <w:rsid w:val="002524D5"/>
    <w:rsid w:val="002A2C02"/>
    <w:rsid w:val="002D6531"/>
    <w:rsid w:val="002E1917"/>
    <w:rsid w:val="00312049"/>
    <w:rsid w:val="00331F6E"/>
    <w:rsid w:val="0044676B"/>
    <w:rsid w:val="004A63B4"/>
    <w:rsid w:val="005208BB"/>
    <w:rsid w:val="005A327C"/>
    <w:rsid w:val="00643B78"/>
    <w:rsid w:val="00806588"/>
    <w:rsid w:val="00A351C8"/>
    <w:rsid w:val="00B8479B"/>
    <w:rsid w:val="00BC1D6C"/>
    <w:rsid w:val="00DD3BC7"/>
    <w:rsid w:val="00E702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7F1DD"/>
  <w15:chartTrackingRefBased/>
  <w15:docId w15:val="{888C6173-89B7-4904-AF25-FEF8AA55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27C"/>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327C"/>
    <w:rPr>
      <w:color w:val="0000FF"/>
      <w:u w:val="single"/>
    </w:rPr>
  </w:style>
  <w:style w:type="paragraph" w:styleId="a4">
    <w:name w:val="List Paragraph"/>
    <w:basedOn w:val="a"/>
    <w:uiPriority w:val="34"/>
    <w:qFormat/>
    <w:rsid w:val="00806588"/>
    <w:pPr>
      <w:ind w:left="720"/>
      <w:contextualSpacing/>
    </w:pPr>
  </w:style>
  <w:style w:type="paragraph" w:customStyle="1" w:styleId="a5">
    <w:name w:val="Содержимое таблицы"/>
    <w:basedOn w:val="a"/>
    <w:rsid w:val="00DD3BC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6">
    <w:name w:val="Balloon Text"/>
    <w:basedOn w:val="a"/>
    <w:link w:val="a7"/>
    <w:uiPriority w:val="99"/>
    <w:semiHidden/>
    <w:unhideWhenUsed/>
    <w:rsid w:val="002A2C0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A2C02"/>
    <w:rPr>
      <w:rFonts w:ascii="Segoe UI" w:eastAsiaTheme="minorEastAsia" w:hAnsi="Segoe UI" w:cs="Segoe UI"/>
      <w:sz w:val="18"/>
      <w:szCs w:val="18"/>
      <w:lang w:eastAsia="uk-UA"/>
    </w:rPr>
  </w:style>
  <w:style w:type="paragraph" w:styleId="a8">
    <w:name w:val="Normal (Web)"/>
    <w:basedOn w:val="a"/>
    <w:uiPriority w:val="99"/>
    <w:semiHidden/>
    <w:unhideWhenUsed/>
    <w:rsid w:val="004A63B4"/>
    <w:rPr>
      <w:rFonts w:ascii="Times New Roman" w:hAnsi="Times New Roman" w:cs="Times New Roman"/>
      <w:sz w:val="24"/>
      <w:szCs w:val="24"/>
    </w:rPr>
  </w:style>
  <w:style w:type="paragraph" w:customStyle="1" w:styleId="rvps2">
    <w:name w:val="rvps2"/>
    <w:basedOn w:val="a"/>
    <w:rsid w:val="00006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006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45870">
      <w:bodyDiv w:val="1"/>
      <w:marLeft w:val="0"/>
      <w:marRight w:val="0"/>
      <w:marTop w:val="0"/>
      <w:marBottom w:val="0"/>
      <w:divBdr>
        <w:top w:val="none" w:sz="0" w:space="0" w:color="auto"/>
        <w:left w:val="none" w:sz="0" w:space="0" w:color="auto"/>
        <w:bottom w:val="none" w:sz="0" w:space="0" w:color="auto"/>
        <w:right w:val="none" w:sz="0" w:space="0" w:color="auto"/>
      </w:divBdr>
    </w:div>
    <w:div w:id="303896181">
      <w:bodyDiv w:val="1"/>
      <w:marLeft w:val="0"/>
      <w:marRight w:val="0"/>
      <w:marTop w:val="0"/>
      <w:marBottom w:val="0"/>
      <w:divBdr>
        <w:top w:val="none" w:sz="0" w:space="0" w:color="auto"/>
        <w:left w:val="none" w:sz="0" w:space="0" w:color="auto"/>
        <w:bottom w:val="none" w:sz="0" w:space="0" w:color="auto"/>
        <w:right w:val="none" w:sz="0" w:space="0" w:color="auto"/>
      </w:divBdr>
    </w:div>
    <w:div w:id="32959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3" Type="http://schemas.openxmlformats.org/officeDocument/2006/relationships/settings" Target="settings.xml"/><Relationship Id="rId7" Type="http://schemas.openxmlformats.org/officeDocument/2006/relationships/hyperlink" Target="https://zakon.rada.gov.ua/laws/show/1261-2025-%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m.gov.ua" TargetMode="External"/><Relationship Id="rId11" Type="http://schemas.openxmlformats.org/officeDocument/2006/relationships/theme" Target="theme/theme1.xml"/><Relationship Id="rId5" Type="http://schemas.openxmlformats.org/officeDocument/2006/relationships/hyperlink" Target="mailto:phmcnap@gmail.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07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6298</Words>
  <Characters>3590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23</cp:revision>
  <cp:lastPrinted>2026-03-04T15:45:00Z</cp:lastPrinted>
  <dcterms:created xsi:type="dcterms:W3CDTF">2023-08-18T11:46:00Z</dcterms:created>
  <dcterms:modified xsi:type="dcterms:W3CDTF">2026-03-04T15:47:00Z</dcterms:modified>
</cp:coreProperties>
</file>